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F5" w:rsidRPr="00260D7D" w:rsidRDefault="008A27F5" w:rsidP="000C78AF">
      <w:pPr>
        <w:shd w:val="clear" w:color="auto" w:fill="DDD9C3"/>
        <w:spacing w:after="0"/>
        <w:jc w:val="center"/>
        <w:outlineLvl w:val="0"/>
        <w:rPr>
          <w:b/>
          <w:i/>
        </w:rPr>
      </w:pPr>
      <w:bookmarkStart w:id="0" w:name="_GoBack"/>
      <w:bookmarkEnd w:id="0"/>
      <w:r w:rsidRPr="00260D7D">
        <w:rPr>
          <w:b/>
          <w:i/>
        </w:rPr>
        <w:t>Independent Environmental Monitoring Agency</w:t>
      </w:r>
    </w:p>
    <w:p w:rsidR="008A27F5" w:rsidRPr="00260D7D" w:rsidRDefault="00991759" w:rsidP="000C78AF">
      <w:pPr>
        <w:shd w:val="clear" w:color="auto" w:fill="DDD9C3"/>
        <w:spacing w:after="0"/>
        <w:jc w:val="center"/>
        <w:rPr>
          <w:b/>
          <w:i/>
        </w:rPr>
      </w:pPr>
      <w:r>
        <w:rPr>
          <w:b/>
          <w:i/>
        </w:rPr>
        <w:t>85th</w:t>
      </w:r>
      <w:r w:rsidRPr="00260D7D">
        <w:rPr>
          <w:b/>
          <w:i/>
        </w:rPr>
        <w:t xml:space="preserve"> </w:t>
      </w:r>
      <w:r w:rsidR="008A27F5" w:rsidRPr="00260D7D">
        <w:rPr>
          <w:b/>
          <w:i/>
        </w:rPr>
        <w:t>Meeting of the Board of Directors</w:t>
      </w:r>
    </w:p>
    <w:p w:rsidR="008A27F5" w:rsidRPr="00260D7D" w:rsidRDefault="00D71DF4" w:rsidP="000C78AF">
      <w:pPr>
        <w:shd w:val="clear" w:color="auto" w:fill="DDD9C3"/>
        <w:spacing w:after="0"/>
        <w:jc w:val="center"/>
        <w:outlineLvl w:val="0"/>
        <w:rPr>
          <w:b/>
          <w:i/>
        </w:rPr>
      </w:pPr>
      <w:proofErr w:type="spellStart"/>
      <w:r>
        <w:rPr>
          <w:b/>
          <w:i/>
        </w:rPr>
        <w:t>Detta</w:t>
      </w:r>
      <w:r w:rsidR="00F26C2B">
        <w:rPr>
          <w:b/>
          <w:i/>
        </w:rPr>
        <w:t>h</w:t>
      </w:r>
      <w:proofErr w:type="spellEnd"/>
      <w:r>
        <w:rPr>
          <w:b/>
          <w:i/>
        </w:rPr>
        <w:t xml:space="preserve">, </w:t>
      </w:r>
      <w:proofErr w:type="spellStart"/>
      <w:r>
        <w:rPr>
          <w:b/>
          <w:i/>
        </w:rPr>
        <w:t>N’dilo</w:t>
      </w:r>
      <w:proofErr w:type="spellEnd"/>
      <w:r w:rsidR="00991759">
        <w:rPr>
          <w:b/>
          <w:i/>
        </w:rPr>
        <w:t xml:space="preserve"> and </w:t>
      </w:r>
      <w:r w:rsidR="008A27F5" w:rsidRPr="00260D7D">
        <w:rPr>
          <w:b/>
          <w:i/>
        </w:rPr>
        <w:t>Yellowknife, NT</w:t>
      </w:r>
    </w:p>
    <w:p w:rsidR="008A27F5" w:rsidRPr="00260D7D" w:rsidRDefault="00991759" w:rsidP="000C78AF">
      <w:pPr>
        <w:shd w:val="clear" w:color="auto" w:fill="DDD9C3"/>
        <w:spacing w:after="0"/>
        <w:jc w:val="center"/>
        <w:outlineLvl w:val="0"/>
        <w:rPr>
          <w:b/>
          <w:i/>
        </w:rPr>
      </w:pPr>
      <w:r>
        <w:rPr>
          <w:b/>
          <w:i/>
        </w:rPr>
        <w:t>March 12-13</w:t>
      </w:r>
      <w:r w:rsidR="008A27F5" w:rsidRPr="00260D7D">
        <w:rPr>
          <w:b/>
          <w:i/>
        </w:rPr>
        <w:t>, 2013</w:t>
      </w:r>
    </w:p>
    <w:p w:rsidR="008A27F5" w:rsidRPr="00260D7D" w:rsidRDefault="008A27F5" w:rsidP="003828B9">
      <w:pPr>
        <w:shd w:val="clear" w:color="auto" w:fill="DDD9C3"/>
        <w:jc w:val="center"/>
        <w:outlineLvl w:val="0"/>
        <w:rPr>
          <w:b/>
        </w:rPr>
      </w:pPr>
      <w:r w:rsidRPr="00260D7D">
        <w:rPr>
          <w:b/>
        </w:rPr>
        <w:t>Summary of Discussion</w:t>
      </w:r>
    </w:p>
    <w:p w:rsidR="008A27F5" w:rsidRPr="00260D7D" w:rsidRDefault="008A27F5" w:rsidP="00A54C52">
      <w:pPr>
        <w:spacing w:after="0"/>
      </w:pPr>
    </w:p>
    <w:tbl>
      <w:tblPr>
        <w:tblW w:w="10348" w:type="dxa"/>
        <w:tblInd w:w="-176" w:type="dxa"/>
        <w:tblLook w:val="00A0"/>
      </w:tblPr>
      <w:tblGrid>
        <w:gridCol w:w="5387"/>
        <w:gridCol w:w="4961"/>
      </w:tblGrid>
      <w:tr w:rsidR="008A27F5" w:rsidRPr="002B7CAC">
        <w:tc>
          <w:tcPr>
            <w:tcW w:w="5387" w:type="dxa"/>
          </w:tcPr>
          <w:p w:rsidR="008A27F5" w:rsidRPr="002B7CAC" w:rsidRDefault="008A27F5" w:rsidP="002B7CAC">
            <w:pPr>
              <w:spacing w:after="0" w:line="240" w:lineRule="auto"/>
            </w:pPr>
            <w:r w:rsidRPr="002B7CAC">
              <w:rPr>
                <w:u w:val="single"/>
              </w:rPr>
              <w:t>Directors</w:t>
            </w:r>
          </w:p>
        </w:tc>
        <w:tc>
          <w:tcPr>
            <w:tcW w:w="4961" w:type="dxa"/>
          </w:tcPr>
          <w:p w:rsidR="008A27F5" w:rsidRPr="002B7CAC" w:rsidRDefault="008A27F5" w:rsidP="002B7CAC">
            <w:pPr>
              <w:spacing w:after="0" w:line="240" w:lineRule="auto"/>
            </w:pPr>
            <w:r w:rsidRPr="002B7CAC">
              <w:rPr>
                <w:u w:val="single"/>
              </w:rPr>
              <w:t>Staff</w:t>
            </w:r>
            <w:r w:rsidRPr="002B7CAC">
              <w:t xml:space="preserve"> </w:t>
            </w:r>
          </w:p>
        </w:tc>
      </w:tr>
      <w:tr w:rsidR="008A27F5" w:rsidRPr="002B7CAC">
        <w:tc>
          <w:tcPr>
            <w:tcW w:w="5387" w:type="dxa"/>
          </w:tcPr>
          <w:p w:rsidR="008A27F5" w:rsidRPr="002B7CAC" w:rsidRDefault="008A27F5" w:rsidP="002B7CAC">
            <w:pPr>
              <w:spacing w:after="0" w:line="240" w:lineRule="auto"/>
            </w:pPr>
            <w:r w:rsidRPr="002B7CAC">
              <w:t>Bill Ross</w:t>
            </w:r>
          </w:p>
        </w:tc>
        <w:tc>
          <w:tcPr>
            <w:tcW w:w="4961" w:type="dxa"/>
          </w:tcPr>
          <w:p w:rsidR="008A27F5" w:rsidRPr="002B7CAC" w:rsidRDefault="008A27F5" w:rsidP="002B7CAC">
            <w:pPr>
              <w:spacing w:after="0" w:line="240" w:lineRule="auto"/>
              <w:rPr>
                <w:u w:val="single"/>
              </w:rPr>
            </w:pPr>
            <w:r w:rsidRPr="002B7CAC">
              <w:t>Kevin O’Reilly, Executive Director</w:t>
            </w:r>
          </w:p>
        </w:tc>
      </w:tr>
      <w:tr w:rsidR="008A27F5" w:rsidRPr="002B7CAC">
        <w:tc>
          <w:tcPr>
            <w:tcW w:w="5387" w:type="dxa"/>
          </w:tcPr>
          <w:p w:rsidR="008A27F5" w:rsidRPr="002B7CAC" w:rsidRDefault="008A27F5" w:rsidP="002B7CAC">
            <w:pPr>
              <w:spacing w:after="0" w:line="240" w:lineRule="auto"/>
            </w:pPr>
            <w:r w:rsidRPr="002B7CAC">
              <w:t>Tim Byers</w:t>
            </w:r>
          </w:p>
        </w:tc>
        <w:tc>
          <w:tcPr>
            <w:tcW w:w="4961" w:type="dxa"/>
          </w:tcPr>
          <w:p w:rsidR="008A27F5" w:rsidRPr="002B7CAC" w:rsidRDefault="008A27F5" w:rsidP="002B7CAC">
            <w:pPr>
              <w:spacing w:after="0" w:line="240" w:lineRule="auto"/>
            </w:pPr>
            <w:r w:rsidRPr="002B7CAC">
              <w:t xml:space="preserve">Jessica Simpson, Communications </w:t>
            </w:r>
          </w:p>
        </w:tc>
      </w:tr>
      <w:tr w:rsidR="008A27F5" w:rsidRPr="002B7CAC">
        <w:tc>
          <w:tcPr>
            <w:tcW w:w="5387" w:type="dxa"/>
          </w:tcPr>
          <w:p w:rsidR="008A27F5" w:rsidRPr="002B7CAC" w:rsidRDefault="008A27F5" w:rsidP="002B7CAC">
            <w:pPr>
              <w:spacing w:after="0" w:line="240" w:lineRule="auto"/>
            </w:pPr>
            <w:r w:rsidRPr="002B7CAC">
              <w:t>Jaida Ohokannoak</w:t>
            </w:r>
          </w:p>
        </w:tc>
        <w:tc>
          <w:tcPr>
            <w:tcW w:w="4961" w:type="dxa"/>
          </w:tcPr>
          <w:p w:rsidR="008A27F5" w:rsidRPr="002B7CAC" w:rsidRDefault="00446DDE" w:rsidP="002B7CAC">
            <w:pPr>
              <w:spacing w:after="0" w:line="240" w:lineRule="auto"/>
            </w:pPr>
            <w:r>
              <w:t xml:space="preserve">      </w:t>
            </w:r>
            <w:r w:rsidR="008A27F5" w:rsidRPr="002B7CAC">
              <w:t>and Environmental Specialist</w:t>
            </w:r>
          </w:p>
        </w:tc>
      </w:tr>
      <w:tr w:rsidR="008A27F5" w:rsidRPr="002B7CAC">
        <w:tc>
          <w:tcPr>
            <w:tcW w:w="5387" w:type="dxa"/>
          </w:tcPr>
          <w:p w:rsidR="008A27F5" w:rsidRPr="002B7CAC" w:rsidRDefault="008A27F5" w:rsidP="002B7CAC">
            <w:pPr>
              <w:spacing w:after="0" w:line="240" w:lineRule="auto"/>
            </w:pPr>
            <w:r w:rsidRPr="002B7CAC">
              <w:t>Arnold Enge</w:t>
            </w:r>
          </w:p>
        </w:tc>
        <w:tc>
          <w:tcPr>
            <w:tcW w:w="4961" w:type="dxa"/>
          </w:tcPr>
          <w:p w:rsidR="008A27F5" w:rsidRPr="002B7CAC" w:rsidRDefault="008A27F5" w:rsidP="002B7CAC">
            <w:pPr>
              <w:spacing w:after="0" w:line="240" w:lineRule="auto"/>
            </w:pPr>
          </w:p>
        </w:tc>
      </w:tr>
      <w:tr w:rsidR="008A27F5" w:rsidRPr="002B7CAC">
        <w:tc>
          <w:tcPr>
            <w:tcW w:w="5387" w:type="dxa"/>
          </w:tcPr>
          <w:p w:rsidR="008A27F5" w:rsidRPr="002B7CAC" w:rsidRDefault="008A27F5" w:rsidP="002B7CAC">
            <w:pPr>
              <w:spacing w:after="0" w:line="240" w:lineRule="auto"/>
            </w:pPr>
            <w:r w:rsidRPr="002B7CAC">
              <w:t>Laura Johnston</w:t>
            </w:r>
          </w:p>
        </w:tc>
        <w:tc>
          <w:tcPr>
            <w:tcW w:w="4961" w:type="dxa"/>
          </w:tcPr>
          <w:p w:rsidR="008A27F5" w:rsidRPr="002B7CAC" w:rsidRDefault="008A27F5" w:rsidP="002B7CAC">
            <w:pPr>
              <w:spacing w:after="0" w:line="240" w:lineRule="auto"/>
            </w:pPr>
          </w:p>
        </w:tc>
      </w:tr>
      <w:tr w:rsidR="008A27F5" w:rsidRPr="002B7CAC">
        <w:tc>
          <w:tcPr>
            <w:tcW w:w="5387" w:type="dxa"/>
          </w:tcPr>
          <w:p w:rsidR="00C41960" w:rsidRPr="00C41960" w:rsidRDefault="00C41960" w:rsidP="002B7CAC">
            <w:pPr>
              <w:spacing w:after="0" w:line="240" w:lineRule="auto"/>
            </w:pPr>
            <w:r w:rsidRPr="00C41960">
              <w:t xml:space="preserve">Kim Poole </w:t>
            </w:r>
          </w:p>
        </w:tc>
        <w:tc>
          <w:tcPr>
            <w:tcW w:w="4961" w:type="dxa"/>
          </w:tcPr>
          <w:p w:rsidR="008A27F5" w:rsidRPr="002B7CAC" w:rsidRDefault="008A27F5" w:rsidP="002B7CAC">
            <w:pPr>
              <w:spacing w:after="0" w:line="240" w:lineRule="auto"/>
              <w:rPr>
                <w:u w:val="single"/>
              </w:rPr>
            </w:pPr>
          </w:p>
        </w:tc>
      </w:tr>
      <w:tr w:rsidR="00C41960" w:rsidRPr="002B7CAC">
        <w:tc>
          <w:tcPr>
            <w:tcW w:w="5387" w:type="dxa"/>
          </w:tcPr>
          <w:p w:rsidR="00C41960" w:rsidRPr="00C41960" w:rsidRDefault="00C41960" w:rsidP="002B7CAC">
            <w:pPr>
              <w:spacing w:after="0" w:line="240" w:lineRule="auto"/>
            </w:pPr>
            <w:r w:rsidRPr="00C41960">
              <w:t xml:space="preserve">Tony Pearse </w:t>
            </w:r>
            <w:r w:rsidR="00991759">
              <w:t>(by Phone)</w:t>
            </w:r>
          </w:p>
        </w:tc>
        <w:tc>
          <w:tcPr>
            <w:tcW w:w="4961" w:type="dxa"/>
          </w:tcPr>
          <w:p w:rsidR="00C41960" w:rsidRPr="002B7CAC" w:rsidRDefault="00C41960" w:rsidP="002B7CAC">
            <w:pPr>
              <w:spacing w:after="0" w:line="240" w:lineRule="auto"/>
              <w:rPr>
                <w:u w:val="single"/>
              </w:rPr>
            </w:pPr>
          </w:p>
        </w:tc>
      </w:tr>
    </w:tbl>
    <w:p w:rsidR="008A27F5" w:rsidRPr="00260D7D" w:rsidRDefault="008A27F5" w:rsidP="003828B9">
      <w:r w:rsidRPr="00260D7D">
        <w:rPr>
          <w:b/>
          <w:u w:val="single"/>
        </w:rPr>
        <w:t>______________________________________________________________________</w:t>
      </w:r>
    </w:p>
    <w:p w:rsidR="008A27F5" w:rsidRPr="00260D7D" w:rsidRDefault="008A27F5" w:rsidP="005F03EA">
      <w:pPr>
        <w:spacing w:after="240"/>
        <w:rPr>
          <w:i/>
        </w:rPr>
      </w:pPr>
      <w:r w:rsidRPr="00260D7D">
        <w:rPr>
          <w:i/>
        </w:rPr>
        <w:t xml:space="preserve">Meeting commenced at </w:t>
      </w:r>
      <w:r w:rsidR="00991759">
        <w:rPr>
          <w:i/>
        </w:rPr>
        <w:t>9</w:t>
      </w:r>
      <w:r w:rsidR="00C41960">
        <w:rPr>
          <w:i/>
        </w:rPr>
        <w:t>:00</w:t>
      </w:r>
      <w:r w:rsidRPr="00260D7D">
        <w:rPr>
          <w:i/>
        </w:rPr>
        <w:t xml:space="preserve"> </w:t>
      </w:r>
      <w:r w:rsidR="00991759">
        <w:rPr>
          <w:i/>
        </w:rPr>
        <w:t>a</w:t>
      </w:r>
      <w:r w:rsidRPr="00260D7D">
        <w:rPr>
          <w:i/>
        </w:rPr>
        <w:t>m</w:t>
      </w:r>
      <w:r w:rsidR="00991759">
        <w:rPr>
          <w:i/>
        </w:rPr>
        <w:t xml:space="preserve"> (</w:t>
      </w:r>
      <w:proofErr w:type="spellStart"/>
      <w:r w:rsidR="00991759">
        <w:rPr>
          <w:i/>
        </w:rPr>
        <w:t>Dettah</w:t>
      </w:r>
      <w:proofErr w:type="spellEnd"/>
      <w:r w:rsidR="00991759">
        <w:rPr>
          <w:i/>
        </w:rPr>
        <w:t>)</w:t>
      </w:r>
      <w:r w:rsidRPr="00260D7D">
        <w:rPr>
          <w:i/>
        </w:rPr>
        <w:t>.</w:t>
      </w:r>
    </w:p>
    <w:p w:rsidR="008A27F5" w:rsidRPr="00260D7D" w:rsidRDefault="008A27F5" w:rsidP="005F03EA">
      <w:pPr>
        <w:shd w:val="clear" w:color="auto" w:fill="DDD9C3"/>
        <w:spacing w:after="240"/>
        <w:outlineLvl w:val="0"/>
        <w:rPr>
          <w:b/>
        </w:rPr>
      </w:pPr>
      <w:r w:rsidRPr="00260D7D">
        <w:rPr>
          <w:b/>
        </w:rPr>
        <w:t>AGENCY BUSINESS</w:t>
      </w:r>
    </w:p>
    <w:p w:rsidR="008A27F5" w:rsidRDefault="008A27F5" w:rsidP="005F03EA">
      <w:pPr>
        <w:pStyle w:val="ListParagraph"/>
        <w:numPr>
          <w:ilvl w:val="0"/>
          <w:numId w:val="1"/>
        </w:numPr>
        <w:spacing w:after="240"/>
        <w:ind w:hanging="720"/>
        <w:outlineLvl w:val="0"/>
        <w:rPr>
          <w:rFonts w:ascii="Arial" w:hAnsi="Arial" w:cs="Arial"/>
          <w:b/>
          <w:sz w:val="24"/>
          <w:szCs w:val="24"/>
        </w:rPr>
      </w:pPr>
      <w:r w:rsidRPr="00260D7D">
        <w:rPr>
          <w:rFonts w:ascii="Arial" w:hAnsi="Arial" w:cs="Arial"/>
          <w:b/>
          <w:sz w:val="24"/>
          <w:szCs w:val="24"/>
        </w:rPr>
        <w:t>Information Updates</w:t>
      </w:r>
    </w:p>
    <w:p w:rsidR="00991759" w:rsidRPr="00E75566" w:rsidRDefault="00C41960" w:rsidP="00991759">
      <w:pPr>
        <w:widowControl w:val="0"/>
        <w:autoSpaceDE w:val="0"/>
        <w:autoSpaceDN w:val="0"/>
        <w:adjustRightInd w:val="0"/>
        <w:spacing w:after="0" w:line="240" w:lineRule="auto"/>
      </w:pPr>
      <w:r w:rsidRPr="00E75566">
        <w:t xml:space="preserve">Bill: </w:t>
      </w:r>
      <w:r w:rsidR="00D71DF4">
        <w:t xml:space="preserve"> </w:t>
      </w:r>
      <w:r w:rsidR="00E75566">
        <w:t>Attended a meeting of the signatories</w:t>
      </w:r>
      <w:r w:rsidR="00D71DF4">
        <w:t xml:space="preserve"> to the Environmental Agreement on</w:t>
      </w:r>
      <w:r w:rsidR="00E75566">
        <w:t xml:space="preserve"> January 17, where the Agency </w:t>
      </w:r>
      <w:r w:rsidR="00991759" w:rsidRPr="00E75566">
        <w:t>gave a presentation on recommendations and findings over the last year.</w:t>
      </w:r>
      <w:r w:rsidR="00E75566">
        <w:t xml:space="preserve">  There were n</w:t>
      </w:r>
      <w:r w:rsidR="00991759" w:rsidRPr="00E75566">
        <w:t xml:space="preserve">o objections or queries </w:t>
      </w:r>
      <w:r w:rsidR="00E75566">
        <w:t>from the signatories</w:t>
      </w:r>
      <w:r w:rsidR="00991759" w:rsidRPr="00E75566">
        <w:t xml:space="preserve">. </w:t>
      </w:r>
      <w:r w:rsidR="00E75566">
        <w:t xml:space="preserve">There was also some discussion </w:t>
      </w:r>
      <w:r w:rsidR="00D71DF4">
        <w:t xml:space="preserve">on </w:t>
      </w:r>
      <w:r w:rsidR="00E75566">
        <w:t>f</w:t>
      </w:r>
      <w:r w:rsidR="00991759" w:rsidRPr="00E75566">
        <w:t>inancial security</w:t>
      </w:r>
      <w:r w:rsidR="00D71DF4">
        <w:t xml:space="preserve">. </w:t>
      </w:r>
      <w:r w:rsidR="00E75566">
        <w:t xml:space="preserve"> </w:t>
      </w:r>
      <w:r w:rsidR="00991759" w:rsidRPr="00E75566">
        <w:t>E</w:t>
      </w:r>
      <w:r w:rsidR="00E75566">
        <w:t>r</w:t>
      </w:r>
      <w:r w:rsidR="00991759" w:rsidRPr="00E75566">
        <w:t>ic</w:t>
      </w:r>
      <w:r w:rsidR="00E75566">
        <w:t xml:space="preserve"> Denholm (</w:t>
      </w:r>
      <w:r w:rsidR="00520F7D">
        <w:t xml:space="preserve">Dominion Diamond Ekati Corp. or </w:t>
      </w:r>
      <w:r w:rsidR="00E75566">
        <w:t>DDEC)</w:t>
      </w:r>
      <w:r w:rsidR="00991759" w:rsidRPr="00E75566">
        <w:t xml:space="preserve"> said that the proposal that went to the federal minister </w:t>
      </w:r>
      <w:r w:rsidR="00E75566">
        <w:t>dealt with</w:t>
      </w:r>
      <w:r w:rsidR="00991759" w:rsidRPr="00E75566">
        <w:t xml:space="preserve"> the form of security, rather than amount</w:t>
      </w:r>
      <w:r w:rsidR="00E75566">
        <w:t xml:space="preserve"> of security, and it did </w:t>
      </w:r>
      <w:r w:rsidR="00D71DF4">
        <w:t>not deal with security for the Environmental A</w:t>
      </w:r>
      <w:r w:rsidR="00E75566">
        <w:t xml:space="preserve">greement. </w:t>
      </w:r>
      <w:r w:rsidR="00991759" w:rsidRPr="00E75566">
        <w:t xml:space="preserve"> </w:t>
      </w:r>
    </w:p>
    <w:p w:rsidR="00E75566" w:rsidRDefault="00E75566" w:rsidP="00991759">
      <w:pPr>
        <w:widowControl w:val="0"/>
        <w:autoSpaceDE w:val="0"/>
        <w:autoSpaceDN w:val="0"/>
        <w:adjustRightInd w:val="0"/>
        <w:spacing w:after="0" w:line="240" w:lineRule="auto"/>
      </w:pPr>
    </w:p>
    <w:p w:rsidR="00E75566" w:rsidRDefault="001A74F0" w:rsidP="00E75566">
      <w:pPr>
        <w:widowControl w:val="0"/>
        <w:autoSpaceDE w:val="0"/>
        <w:autoSpaceDN w:val="0"/>
        <w:adjustRightInd w:val="0"/>
        <w:spacing w:after="0" w:line="240" w:lineRule="auto"/>
      </w:pPr>
      <w:r w:rsidRPr="00E75566">
        <w:t xml:space="preserve">Jaida: </w:t>
      </w:r>
      <w:r w:rsidR="00D71DF4">
        <w:t xml:space="preserve"> </w:t>
      </w:r>
      <w:r w:rsidR="00BA38E2">
        <w:t xml:space="preserve">Worked on the </w:t>
      </w:r>
      <w:r w:rsidR="000F0388">
        <w:t xml:space="preserve">Agency budget and </w:t>
      </w:r>
      <w:r w:rsidR="00BA38E2">
        <w:t>work plan, attended the Jay-Cardinal scoping session, and a conference</w:t>
      </w:r>
      <w:r w:rsidR="000F0388">
        <w:t xml:space="preserve"> call regarding changes to the Environmental A</w:t>
      </w:r>
      <w:r w:rsidR="00BA38E2">
        <w:t xml:space="preserve">greement.  Also worked on Kevin’s performance evaluation and helped Jessica with choosing promotional items. </w:t>
      </w:r>
    </w:p>
    <w:p w:rsidR="00E75566" w:rsidRDefault="00E75566" w:rsidP="00E75566">
      <w:pPr>
        <w:widowControl w:val="0"/>
        <w:autoSpaceDE w:val="0"/>
        <w:autoSpaceDN w:val="0"/>
        <w:adjustRightInd w:val="0"/>
        <w:spacing w:after="0" w:line="240" w:lineRule="auto"/>
      </w:pPr>
    </w:p>
    <w:p w:rsidR="00991759" w:rsidRPr="00E75566" w:rsidRDefault="001A74F0" w:rsidP="00E75566">
      <w:pPr>
        <w:widowControl w:val="0"/>
        <w:autoSpaceDE w:val="0"/>
        <w:autoSpaceDN w:val="0"/>
        <w:adjustRightInd w:val="0"/>
        <w:spacing w:after="0" w:line="240" w:lineRule="auto"/>
      </w:pPr>
      <w:r w:rsidRPr="00E75566">
        <w:t xml:space="preserve">Kim: </w:t>
      </w:r>
      <w:r w:rsidR="00D71DF4">
        <w:t xml:space="preserve"> </w:t>
      </w:r>
      <w:r w:rsidR="00BA38E2">
        <w:t>Planned to attend the Lynx hearing</w:t>
      </w:r>
      <w:r w:rsidR="000F0388">
        <w:t xml:space="preserve"> in February</w:t>
      </w:r>
      <w:r w:rsidR="00165747">
        <w:t xml:space="preserve"> but missed it because of a cancelled flight.  Attended the</w:t>
      </w:r>
      <w:r w:rsidR="00BA38E2">
        <w:t xml:space="preserve"> Bathurst Ra</w:t>
      </w:r>
      <w:r w:rsidR="00991759" w:rsidRPr="00E75566">
        <w:t>nge plan meeting</w:t>
      </w:r>
      <w:r w:rsidR="00165747">
        <w:t xml:space="preserve">, February </w:t>
      </w:r>
      <w:r w:rsidR="000F0388">
        <w:t>20-21</w:t>
      </w:r>
      <w:r w:rsidR="00991759" w:rsidRPr="00E75566">
        <w:t xml:space="preserve">.  </w:t>
      </w:r>
      <w:r w:rsidR="00165747">
        <w:t>This was the second meeting of a long process</w:t>
      </w:r>
      <w:r w:rsidR="00646368">
        <w:t>;</w:t>
      </w:r>
      <w:r w:rsidR="00165747">
        <w:t xml:space="preserve"> a summary was sent out. </w:t>
      </w:r>
      <w:r w:rsidR="00991759" w:rsidRPr="00E75566">
        <w:t>Kim</w:t>
      </w:r>
      <w:r w:rsidR="00165747">
        <w:t xml:space="preserve"> thinks that he no longer needs to attend any further </w:t>
      </w:r>
      <w:r w:rsidR="000F0388">
        <w:t xml:space="preserve">of the larger </w:t>
      </w:r>
      <w:r w:rsidR="00165747">
        <w:t xml:space="preserve">meetings, </w:t>
      </w:r>
      <w:r w:rsidR="003D6C2A">
        <w:t xml:space="preserve">as </w:t>
      </w:r>
      <w:r w:rsidR="00165747">
        <w:t xml:space="preserve">Kevin </w:t>
      </w:r>
      <w:r w:rsidR="00991759" w:rsidRPr="00E75566">
        <w:t xml:space="preserve">can keep his eye on </w:t>
      </w:r>
      <w:r w:rsidR="000F0388">
        <w:t>this process</w:t>
      </w:r>
      <w:r w:rsidR="00165747">
        <w:t xml:space="preserve">. </w:t>
      </w:r>
      <w:r w:rsidR="00991759" w:rsidRPr="00E75566">
        <w:t xml:space="preserve"> </w:t>
      </w:r>
    </w:p>
    <w:p w:rsidR="00991759" w:rsidRPr="00E75566" w:rsidRDefault="00991759" w:rsidP="00991759">
      <w:pPr>
        <w:widowControl w:val="0"/>
        <w:autoSpaceDE w:val="0"/>
        <w:autoSpaceDN w:val="0"/>
        <w:adjustRightInd w:val="0"/>
        <w:spacing w:after="0" w:line="240" w:lineRule="auto"/>
      </w:pPr>
    </w:p>
    <w:p w:rsidR="00991759" w:rsidRPr="00E75566" w:rsidRDefault="001A74F0" w:rsidP="00991759">
      <w:pPr>
        <w:widowControl w:val="0"/>
        <w:autoSpaceDE w:val="0"/>
        <w:autoSpaceDN w:val="0"/>
        <w:adjustRightInd w:val="0"/>
        <w:spacing w:after="0" w:line="240" w:lineRule="auto"/>
      </w:pPr>
      <w:r w:rsidRPr="00E75566">
        <w:t xml:space="preserve">Tim: </w:t>
      </w:r>
      <w:r w:rsidR="008117F3">
        <w:t xml:space="preserve"> Attended the Lynx hearing with Laura, </w:t>
      </w:r>
      <w:r w:rsidR="00991759" w:rsidRPr="00E75566">
        <w:t>Kevin</w:t>
      </w:r>
      <w:r w:rsidR="008117F3">
        <w:t xml:space="preserve"> and Jessica.  He reviewed the Interim Closure and Reclamation Plan (</w:t>
      </w:r>
      <w:r w:rsidR="00991759" w:rsidRPr="00E75566">
        <w:t>ICRP</w:t>
      </w:r>
      <w:r w:rsidR="008117F3">
        <w:t>)</w:t>
      </w:r>
      <w:r w:rsidR="00991759" w:rsidRPr="00E75566">
        <w:t xml:space="preserve"> Annual </w:t>
      </w:r>
      <w:r w:rsidR="008117F3">
        <w:t>Progress Report.</w:t>
      </w:r>
      <w:r w:rsidR="00991759" w:rsidRPr="00E75566">
        <w:t xml:space="preserve"> Tim also look</w:t>
      </w:r>
      <w:r w:rsidR="008117F3">
        <w:t>ed at the Aquatic Response F</w:t>
      </w:r>
      <w:r w:rsidR="00991759" w:rsidRPr="00E75566">
        <w:t xml:space="preserve">ramework and has some comments on that as well. </w:t>
      </w:r>
    </w:p>
    <w:p w:rsidR="00E75566" w:rsidRDefault="00E75566" w:rsidP="00991759">
      <w:pPr>
        <w:widowControl w:val="0"/>
        <w:autoSpaceDE w:val="0"/>
        <w:autoSpaceDN w:val="0"/>
        <w:adjustRightInd w:val="0"/>
        <w:spacing w:after="0" w:line="240" w:lineRule="auto"/>
      </w:pPr>
    </w:p>
    <w:p w:rsidR="00A50AC1" w:rsidRDefault="001A74F0" w:rsidP="00E75566">
      <w:pPr>
        <w:widowControl w:val="0"/>
        <w:autoSpaceDE w:val="0"/>
        <w:autoSpaceDN w:val="0"/>
        <w:adjustRightInd w:val="0"/>
        <w:spacing w:after="0" w:line="240" w:lineRule="auto"/>
      </w:pPr>
      <w:r w:rsidRPr="00E75566">
        <w:lastRenderedPageBreak/>
        <w:t xml:space="preserve">Arnold:  </w:t>
      </w:r>
      <w:r w:rsidR="008117F3">
        <w:t>Kept</w:t>
      </w:r>
      <w:r w:rsidR="00991759" w:rsidRPr="00E75566">
        <w:t xml:space="preserve"> up to date on </w:t>
      </w:r>
      <w:r w:rsidR="008117F3">
        <w:t xml:space="preserve">Agency </w:t>
      </w:r>
      <w:r w:rsidR="00991759" w:rsidRPr="00E75566">
        <w:t xml:space="preserve">correspondence that </w:t>
      </w:r>
      <w:r w:rsidR="008117F3">
        <w:t>w</w:t>
      </w:r>
      <w:r w:rsidR="00991759" w:rsidRPr="00E75566">
        <w:t xml:space="preserve">as circulated and worked with the NSMA to make sure they understand the Jay-Cardinal </w:t>
      </w:r>
      <w:r w:rsidR="008117F3">
        <w:t>Project and how the Mine P</w:t>
      </w:r>
      <w:r w:rsidR="00991759" w:rsidRPr="00E75566">
        <w:t xml:space="preserve">lan is evolving. </w:t>
      </w:r>
    </w:p>
    <w:p w:rsidR="00A50AC1" w:rsidRDefault="00A50AC1" w:rsidP="00E75566">
      <w:pPr>
        <w:widowControl w:val="0"/>
        <w:autoSpaceDE w:val="0"/>
        <w:autoSpaceDN w:val="0"/>
        <w:adjustRightInd w:val="0"/>
        <w:spacing w:after="0" w:line="240" w:lineRule="auto"/>
      </w:pPr>
    </w:p>
    <w:p w:rsidR="00991759" w:rsidRPr="00E75566" w:rsidRDefault="001A74F0" w:rsidP="00B76BC4">
      <w:pPr>
        <w:widowControl w:val="0"/>
        <w:autoSpaceDE w:val="0"/>
        <w:autoSpaceDN w:val="0"/>
        <w:adjustRightInd w:val="0"/>
        <w:spacing w:after="0" w:line="240" w:lineRule="auto"/>
      </w:pPr>
      <w:r w:rsidRPr="00E75566">
        <w:t xml:space="preserve">Laura:  </w:t>
      </w:r>
      <w:r w:rsidR="00EB5888">
        <w:t xml:space="preserve">Participated in the </w:t>
      </w:r>
      <w:r w:rsidR="00991759" w:rsidRPr="00E75566">
        <w:t xml:space="preserve">Lynx hearing and </w:t>
      </w:r>
      <w:r w:rsidR="00EB5888">
        <w:t>coordinated</w:t>
      </w:r>
      <w:r w:rsidR="00991759" w:rsidRPr="00E75566">
        <w:t xml:space="preserve"> the Agency's intervention.  </w:t>
      </w:r>
      <w:r w:rsidR="00EB5888">
        <w:t xml:space="preserve">Reviewed the </w:t>
      </w:r>
      <w:r w:rsidR="00991759" w:rsidRPr="00E75566">
        <w:t>ICRP</w:t>
      </w:r>
      <w:r w:rsidR="00EB5888">
        <w:t xml:space="preserve"> Progress Report and material on the </w:t>
      </w:r>
      <w:r w:rsidR="00B76BC4">
        <w:t>Jay-</w:t>
      </w:r>
      <w:r w:rsidR="00991759" w:rsidRPr="00E75566">
        <w:t>Cardinal</w:t>
      </w:r>
      <w:r w:rsidR="00EB5888">
        <w:t xml:space="preserve"> Project</w:t>
      </w:r>
      <w:r w:rsidR="00991759" w:rsidRPr="00E75566">
        <w:t>.</w:t>
      </w:r>
    </w:p>
    <w:p w:rsidR="00B76BC4" w:rsidRDefault="00B76BC4" w:rsidP="00B76BC4">
      <w:pPr>
        <w:spacing w:after="0"/>
      </w:pPr>
    </w:p>
    <w:p w:rsidR="001A74F0" w:rsidRPr="00E75566" w:rsidRDefault="001A74F0" w:rsidP="00D67D61">
      <w:r w:rsidRPr="00E75566">
        <w:t xml:space="preserve">Kevin: </w:t>
      </w:r>
      <w:r w:rsidR="00EB5888">
        <w:t xml:space="preserve"> S</w:t>
      </w:r>
      <w:r w:rsidR="007D2D68">
        <w:t>ubmitted the Agency’s comments on the draft water licence and land use permit and a</w:t>
      </w:r>
      <w:r w:rsidR="00DC4D81">
        <w:t xml:space="preserve">ttended </w:t>
      </w:r>
      <w:r w:rsidR="007D2D68">
        <w:t>t</w:t>
      </w:r>
      <w:r w:rsidR="00A50AC1">
        <w:t xml:space="preserve">he </w:t>
      </w:r>
      <w:r w:rsidR="00991759" w:rsidRPr="00E75566">
        <w:t>Lynx</w:t>
      </w:r>
      <w:r w:rsidR="00A50AC1">
        <w:t xml:space="preserve"> </w:t>
      </w:r>
      <w:r w:rsidR="007D2D68">
        <w:t xml:space="preserve">public </w:t>
      </w:r>
      <w:r w:rsidR="00A50AC1">
        <w:t>hearing</w:t>
      </w:r>
      <w:r w:rsidR="00EB5888">
        <w:t xml:space="preserve"> in February</w:t>
      </w:r>
      <w:r w:rsidR="00B76BC4">
        <w:t>.  For the Jay-</w:t>
      </w:r>
      <w:r w:rsidR="007D2D68">
        <w:t>Cardinal project, he attended the scoping session January 6-8 and submitted the A</w:t>
      </w:r>
      <w:r w:rsidR="00A50AC1">
        <w:t>gency</w:t>
      </w:r>
      <w:r w:rsidR="007D2D68">
        <w:t>’s</w:t>
      </w:r>
      <w:r w:rsidR="00A50AC1">
        <w:t xml:space="preserve"> </w:t>
      </w:r>
      <w:r w:rsidR="007D2D68">
        <w:t>c</w:t>
      </w:r>
      <w:r w:rsidR="00A50AC1">
        <w:t>omments on the draft Terms of Reference</w:t>
      </w:r>
      <w:r w:rsidR="007D2D68">
        <w:t>.  Kevin attended the</w:t>
      </w:r>
      <w:r w:rsidR="00DC4D81">
        <w:t xml:space="preserve"> </w:t>
      </w:r>
      <w:r w:rsidR="00A50AC1">
        <w:t xml:space="preserve">Environmental Agreement Implementation </w:t>
      </w:r>
      <w:r w:rsidR="007D2D68">
        <w:t>M</w:t>
      </w:r>
      <w:r w:rsidR="00520F7D">
        <w:t>eeting on January 17</w:t>
      </w:r>
      <w:r w:rsidR="00DC4D81">
        <w:t xml:space="preserve"> and the second Bathurst Range Planning meeting</w:t>
      </w:r>
      <w:r w:rsidR="007D2D68">
        <w:t xml:space="preserve"> February </w:t>
      </w:r>
      <w:r w:rsidR="001D555F">
        <w:t>20-21</w:t>
      </w:r>
      <w:r w:rsidR="00DC4D81">
        <w:t xml:space="preserve">.  </w:t>
      </w:r>
      <w:r w:rsidR="00991759" w:rsidRPr="00E75566">
        <w:t xml:space="preserve"> </w:t>
      </w:r>
      <w:r w:rsidR="00DC4D81">
        <w:t xml:space="preserve">Kevin arranged for </w:t>
      </w:r>
      <w:r w:rsidR="001D555F">
        <w:t xml:space="preserve">legal advice and counsel </w:t>
      </w:r>
      <w:r w:rsidR="00520F7D">
        <w:t>regarding changes to the Environmental A</w:t>
      </w:r>
      <w:r w:rsidR="00DC4D81">
        <w:t>greement</w:t>
      </w:r>
      <w:r w:rsidR="001D555F">
        <w:t xml:space="preserve">.  He also sent a letter to the </w:t>
      </w:r>
      <w:proofErr w:type="spellStart"/>
      <w:r w:rsidR="001D555F">
        <w:t>W</w:t>
      </w:r>
      <w:r w:rsidR="00520F7D">
        <w:t>ek’eezhii</w:t>
      </w:r>
      <w:proofErr w:type="spellEnd"/>
      <w:r w:rsidR="00520F7D">
        <w:t xml:space="preserve"> </w:t>
      </w:r>
      <w:r w:rsidR="001D555F">
        <w:t>L</w:t>
      </w:r>
      <w:r w:rsidR="00520F7D">
        <w:t xml:space="preserve">and and </w:t>
      </w:r>
      <w:r w:rsidR="001D555F">
        <w:t>W</w:t>
      </w:r>
      <w:r w:rsidR="00520F7D">
        <w:t xml:space="preserve">ater </w:t>
      </w:r>
      <w:r w:rsidR="001D555F">
        <w:t>B</w:t>
      </w:r>
      <w:r w:rsidR="00520F7D">
        <w:t>oard (WLWB)</w:t>
      </w:r>
      <w:r w:rsidR="001D555F">
        <w:t xml:space="preserve"> regarding the fish sampling.</w:t>
      </w:r>
      <w:r w:rsidR="00D67D61">
        <w:t xml:space="preserve"> </w:t>
      </w:r>
      <w:r w:rsidR="00520F7D">
        <w:t xml:space="preserve"> </w:t>
      </w:r>
      <w:r w:rsidR="00D67D61">
        <w:t>Kevin also gave an Ag</w:t>
      </w:r>
      <w:r w:rsidR="00520F7D">
        <w:t>ency update at the last Environmental Monitoring Advisory Board</w:t>
      </w:r>
      <w:r w:rsidR="00D67D61">
        <w:t xml:space="preserve"> meeting, and provided a letter of recommendation to the </w:t>
      </w:r>
      <w:r w:rsidR="00520F7D">
        <w:t>Towards Sustainable Mining program</w:t>
      </w:r>
      <w:r w:rsidR="00D67D61">
        <w:t xml:space="preserve"> for DDEC’s grizzly bear monitoring program.  Kevin also arranged for Chris Burns to provide comments on the Pigeon Waste Rock Pile </w:t>
      </w:r>
      <w:r w:rsidR="00520F7D">
        <w:t xml:space="preserve">design </w:t>
      </w:r>
      <w:r w:rsidR="00D67D61">
        <w:t xml:space="preserve">and submitted comments </w:t>
      </w:r>
      <w:r w:rsidR="00520F7D">
        <w:t>to the WLWB on the latest ICRP Progress R</w:t>
      </w:r>
      <w:r w:rsidR="00D67D61">
        <w:t xml:space="preserve">eport. </w:t>
      </w:r>
      <w:r w:rsidR="001D555F">
        <w:t xml:space="preserve">  </w:t>
      </w:r>
    </w:p>
    <w:p w:rsidR="00D67D61" w:rsidRDefault="001A74F0" w:rsidP="00AC51AC">
      <w:r>
        <w:t xml:space="preserve">Jessica: </w:t>
      </w:r>
      <w:r w:rsidR="0067405A">
        <w:t xml:space="preserve">Consulted with Jaida on what promotional items to order, organized for the Agency board meeting in </w:t>
      </w:r>
      <w:proofErr w:type="spellStart"/>
      <w:r w:rsidR="0067405A">
        <w:t>Dettah</w:t>
      </w:r>
      <w:proofErr w:type="spellEnd"/>
      <w:r w:rsidR="0067405A">
        <w:t xml:space="preserve"> and Open House in N’Dilo</w:t>
      </w:r>
      <w:r w:rsidR="00BC281A">
        <w:t xml:space="preserve"> and attended the last IACT meeting, January 20, 2014</w:t>
      </w:r>
      <w:r w:rsidR="0067405A">
        <w:t xml:space="preserve">. </w:t>
      </w:r>
    </w:p>
    <w:p w:rsidR="008A4BA5" w:rsidRPr="00AC51AC" w:rsidRDefault="000E67F5" w:rsidP="00AC51AC">
      <w:r>
        <w:t>Also, Alan E</w:t>
      </w:r>
      <w:r w:rsidR="001F1705">
        <w:t>h</w:t>
      </w:r>
      <w:r>
        <w:t xml:space="preserve">rlich of the Mackenzie Valley Review Board invited Jessica to give a presentation to the Review Board members about the roles and responsibilities of the Agency.  The presentation will take place March 19. </w:t>
      </w:r>
      <w:r w:rsidR="008A4BA5" w:rsidRPr="00AC51AC">
        <w:t xml:space="preserve"> </w:t>
      </w:r>
    </w:p>
    <w:p w:rsidR="008A27F5" w:rsidRPr="00EF529A" w:rsidRDefault="008A27F5" w:rsidP="00EF529A">
      <w:pPr>
        <w:pStyle w:val="ListParagraph"/>
        <w:numPr>
          <w:ilvl w:val="0"/>
          <w:numId w:val="1"/>
        </w:numPr>
        <w:rPr>
          <w:rFonts w:ascii="Arial" w:hAnsi="Arial" w:cs="Arial"/>
          <w:b/>
          <w:sz w:val="24"/>
          <w:szCs w:val="24"/>
        </w:rPr>
      </w:pPr>
      <w:r w:rsidRPr="00EF529A">
        <w:rPr>
          <w:rFonts w:ascii="Arial" w:hAnsi="Arial" w:cs="Arial"/>
          <w:b/>
          <w:sz w:val="24"/>
          <w:szCs w:val="24"/>
        </w:rPr>
        <w:t>Financial</w:t>
      </w:r>
      <w:r w:rsidR="00442AEB" w:rsidRPr="00EF529A">
        <w:rPr>
          <w:rFonts w:ascii="Arial" w:hAnsi="Arial" w:cs="Arial"/>
          <w:b/>
          <w:sz w:val="24"/>
          <w:szCs w:val="24"/>
        </w:rPr>
        <w:t xml:space="preserve"> and Variance</w:t>
      </w:r>
      <w:r w:rsidRPr="00EF529A">
        <w:rPr>
          <w:rFonts w:ascii="Arial" w:hAnsi="Arial" w:cs="Arial"/>
          <w:b/>
          <w:sz w:val="24"/>
          <w:szCs w:val="24"/>
        </w:rPr>
        <w:t xml:space="preserve"> Report</w:t>
      </w:r>
    </w:p>
    <w:p w:rsidR="0061540A" w:rsidRDefault="00061B77" w:rsidP="0061540A">
      <w:pPr>
        <w:widowControl w:val="0"/>
        <w:autoSpaceDE w:val="0"/>
        <w:autoSpaceDN w:val="0"/>
        <w:adjustRightInd w:val="0"/>
        <w:spacing w:after="0" w:line="240" w:lineRule="auto"/>
        <w:rPr>
          <w:sz w:val="20"/>
          <w:szCs w:val="20"/>
        </w:rPr>
      </w:pPr>
      <w:r>
        <w:t>The Directors reviewed the expenses for 2013-14 and projections to year-end</w:t>
      </w:r>
      <w:r w:rsidR="00B67BCA">
        <w:t>.</w:t>
      </w:r>
      <w:r>
        <w:t xml:space="preserve">  Kevin was authorized to purchase a new laptop if required as the old one is in for repairs currently.  A draft budget and work plan for 2014-16 was reviewed and discussed.  With some minor changes, the document was approved.</w:t>
      </w:r>
      <w:r w:rsidR="0061540A">
        <w:rPr>
          <w:sz w:val="20"/>
          <w:szCs w:val="20"/>
        </w:rPr>
        <w:t xml:space="preserve"> </w:t>
      </w:r>
    </w:p>
    <w:p w:rsidR="00061B77" w:rsidRDefault="00061B77" w:rsidP="0061540A">
      <w:pPr>
        <w:widowControl w:val="0"/>
        <w:autoSpaceDE w:val="0"/>
        <w:autoSpaceDN w:val="0"/>
        <w:adjustRightInd w:val="0"/>
        <w:spacing w:after="0" w:line="240" w:lineRule="auto"/>
        <w:rPr>
          <w:sz w:val="20"/>
          <w:szCs w:val="20"/>
        </w:rPr>
      </w:pPr>
    </w:p>
    <w:p w:rsidR="00061B77" w:rsidRPr="00061B77" w:rsidRDefault="00061B77" w:rsidP="0061540A">
      <w:pPr>
        <w:widowControl w:val="0"/>
        <w:autoSpaceDE w:val="0"/>
        <w:autoSpaceDN w:val="0"/>
        <w:adjustRightInd w:val="0"/>
        <w:spacing w:after="0" w:line="240" w:lineRule="auto"/>
        <w:rPr>
          <w:i/>
        </w:rPr>
      </w:pPr>
      <w:r w:rsidRPr="00061B77">
        <w:rPr>
          <w:i/>
        </w:rPr>
        <w:t xml:space="preserve">The Board of Directors approve the 2014-16 Agency budget and work plan as </w:t>
      </w:r>
      <w:r w:rsidR="00F26C2B" w:rsidRPr="00061B77">
        <w:rPr>
          <w:i/>
        </w:rPr>
        <w:t>amended</w:t>
      </w:r>
      <w:r w:rsidRPr="00061B77">
        <w:rPr>
          <w:i/>
        </w:rPr>
        <w:t>.</w:t>
      </w:r>
    </w:p>
    <w:p w:rsidR="0061540A" w:rsidRDefault="0061540A" w:rsidP="0061540A">
      <w:pPr>
        <w:widowControl w:val="0"/>
        <w:autoSpaceDE w:val="0"/>
        <w:autoSpaceDN w:val="0"/>
        <w:adjustRightInd w:val="0"/>
        <w:spacing w:after="0" w:line="240" w:lineRule="auto"/>
        <w:rPr>
          <w:sz w:val="20"/>
          <w:szCs w:val="20"/>
        </w:rPr>
      </w:pPr>
    </w:p>
    <w:p w:rsidR="0061540A" w:rsidRDefault="00B67BCA" w:rsidP="0061540A">
      <w:pPr>
        <w:widowControl w:val="0"/>
        <w:autoSpaceDE w:val="0"/>
        <w:autoSpaceDN w:val="0"/>
        <w:adjustRightInd w:val="0"/>
        <w:spacing w:after="0" w:line="240" w:lineRule="auto"/>
        <w:rPr>
          <w:sz w:val="20"/>
          <w:szCs w:val="20"/>
        </w:rPr>
      </w:pPr>
      <w:r>
        <w:t xml:space="preserve">Moved by Laura, seconded by Kim. Carried unanimously.  </w:t>
      </w:r>
    </w:p>
    <w:p w:rsidR="00B67BCA" w:rsidRDefault="00B67BCA" w:rsidP="0061540A">
      <w:pPr>
        <w:widowControl w:val="0"/>
        <w:autoSpaceDE w:val="0"/>
        <w:autoSpaceDN w:val="0"/>
        <w:adjustRightInd w:val="0"/>
        <w:spacing w:after="0" w:line="240" w:lineRule="auto"/>
        <w:rPr>
          <w:sz w:val="20"/>
          <w:szCs w:val="20"/>
        </w:rPr>
      </w:pPr>
    </w:p>
    <w:p w:rsidR="0061540A" w:rsidRDefault="00061B77" w:rsidP="00CC185E">
      <w:pPr>
        <w:widowControl w:val="0"/>
        <w:autoSpaceDE w:val="0"/>
        <w:autoSpaceDN w:val="0"/>
        <w:adjustRightInd w:val="0"/>
        <w:spacing w:after="0" w:line="240" w:lineRule="auto"/>
      </w:pPr>
      <w:r>
        <w:t xml:space="preserve">There was a general discussion of the authority of Directors to expend Agency funds and regarding approval of travel on behalf of the Agency which </w:t>
      </w:r>
      <w:r w:rsidR="00E01B3A">
        <w:t>must</w:t>
      </w:r>
      <w:r>
        <w:t xml:space="preserve"> take place before</w:t>
      </w:r>
      <w:r w:rsidR="00E01B3A">
        <w:t>hand.  It was agreed that Jaida and Kevin would review existing Agency policies to ensure that these matters are clearly set out.</w:t>
      </w:r>
    </w:p>
    <w:p w:rsidR="00E01B3A" w:rsidRPr="00CC185E" w:rsidRDefault="009D45EC" w:rsidP="00CC185E">
      <w:pPr>
        <w:widowControl w:val="0"/>
        <w:autoSpaceDE w:val="0"/>
        <w:autoSpaceDN w:val="0"/>
        <w:adjustRightInd w:val="0"/>
        <w:spacing w:after="0" w:line="240" w:lineRule="auto"/>
      </w:pPr>
      <w:r>
        <w:rPr>
          <w:noProof/>
          <w:lang w:eastAsia="en-CA"/>
        </w:rPr>
        <w:lastRenderedPageBreak/>
        <w:pict>
          <v:shapetype id="_x0000_t202" coordsize="21600,21600" o:spt="202" path="m,l,21600r21600,l21600,xe">
            <v:stroke joinstyle="miter"/>
            <v:path gradientshapeok="t" o:connecttype="rect"/>
          </v:shapetype>
          <v:shape id="Text Box 18" o:spid="_x0000_s1026" type="#_x0000_t202" style="position:absolute;margin-left:-.45pt;margin-top:-31.25pt;width:474.45pt;height:42.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">
            <v:textbox>
              <w:txbxContent>
                <w:p w:rsidR="00E01B3A" w:rsidRDefault="00E01B3A" w:rsidP="00E01B3A">
                  <w:r>
                    <w:t>Action Item #1:  Jaida and Kevin</w:t>
                  </w:r>
                  <w:r w:rsidRPr="00CA73EE">
                    <w:t xml:space="preserve"> will </w:t>
                  </w:r>
                  <w:r>
                    <w:t>review existing Agency policies for authorization of travel and expenditures by Directors</w:t>
                  </w:r>
                  <w:r w:rsidRPr="00CA73EE">
                    <w:t xml:space="preserve">.  </w:t>
                  </w:r>
                </w:p>
              </w:txbxContent>
            </v:textbox>
          </v:shape>
        </w:pict>
      </w:r>
    </w:p>
    <w:p w:rsidR="00CC185E" w:rsidRDefault="00CC185E" w:rsidP="00CC185E">
      <w:pPr>
        <w:widowControl w:val="0"/>
        <w:autoSpaceDE w:val="0"/>
        <w:autoSpaceDN w:val="0"/>
        <w:adjustRightInd w:val="0"/>
        <w:spacing w:after="0" w:line="240" w:lineRule="auto"/>
        <w:rPr>
          <w:sz w:val="20"/>
          <w:szCs w:val="20"/>
        </w:rPr>
      </w:pPr>
    </w:p>
    <w:p w:rsidR="00EF529A" w:rsidRDefault="00EF529A" w:rsidP="00EF529A">
      <w:pPr>
        <w:pStyle w:val="Header"/>
        <w:numPr>
          <w:ilvl w:val="0"/>
          <w:numId w:val="1"/>
        </w:numPr>
        <w:tabs>
          <w:tab w:val="clear" w:pos="4320"/>
          <w:tab w:val="clear" w:pos="8640"/>
        </w:tabs>
        <w:spacing w:after="240"/>
        <w:rPr>
          <w:rFonts w:ascii="Arial" w:hAnsi="Arial" w:cs="Arial"/>
          <w:b/>
          <w:szCs w:val="24"/>
        </w:rPr>
      </w:pPr>
      <w:r w:rsidRPr="00260D7D">
        <w:rPr>
          <w:rFonts w:ascii="Arial" w:hAnsi="Arial" w:cs="Arial"/>
          <w:b/>
          <w:szCs w:val="24"/>
        </w:rPr>
        <w:t>Communications Update</w:t>
      </w:r>
    </w:p>
    <w:p w:rsidR="00EF529A" w:rsidRDefault="00EF529A" w:rsidP="00EF529A">
      <w:pPr>
        <w:pStyle w:val="Header"/>
        <w:tabs>
          <w:tab w:val="clear" w:pos="4320"/>
          <w:tab w:val="clear" w:pos="8640"/>
        </w:tabs>
        <w:spacing w:after="240"/>
        <w:rPr>
          <w:rFonts w:ascii="Arial" w:hAnsi="Arial" w:cs="Arial"/>
          <w:szCs w:val="24"/>
        </w:rPr>
      </w:pPr>
      <w:r w:rsidRPr="0072261F">
        <w:rPr>
          <w:rFonts w:ascii="Arial" w:hAnsi="Arial" w:cs="Arial"/>
          <w:szCs w:val="24"/>
        </w:rPr>
        <w:t xml:space="preserve">Jessica </w:t>
      </w:r>
      <w:r>
        <w:rPr>
          <w:rFonts w:ascii="Arial" w:hAnsi="Arial" w:cs="Arial"/>
          <w:szCs w:val="24"/>
        </w:rPr>
        <w:t xml:space="preserve">coordinated the Agency’s Board meeting in </w:t>
      </w:r>
      <w:proofErr w:type="spellStart"/>
      <w:r>
        <w:rPr>
          <w:rFonts w:ascii="Arial" w:hAnsi="Arial" w:cs="Arial"/>
          <w:szCs w:val="24"/>
        </w:rPr>
        <w:t>Dettah</w:t>
      </w:r>
      <w:proofErr w:type="spellEnd"/>
      <w:r>
        <w:rPr>
          <w:rFonts w:ascii="Arial" w:hAnsi="Arial" w:cs="Arial"/>
          <w:szCs w:val="24"/>
        </w:rPr>
        <w:t xml:space="preserve"> and the Open House in N’Dilo, hiring the translator, caterer, sound equipment and arranging the meeting spaces. There will be no school visits this year.  Jessica did speak with the school </w:t>
      </w:r>
      <w:r w:rsidR="00646368">
        <w:rPr>
          <w:rFonts w:ascii="Arial" w:hAnsi="Arial" w:cs="Arial"/>
          <w:szCs w:val="24"/>
        </w:rPr>
        <w:t xml:space="preserve">principals </w:t>
      </w:r>
      <w:r>
        <w:rPr>
          <w:rFonts w:ascii="Arial" w:hAnsi="Arial" w:cs="Arial"/>
          <w:szCs w:val="24"/>
        </w:rPr>
        <w:t xml:space="preserve">of the </w:t>
      </w:r>
      <w:proofErr w:type="spellStart"/>
      <w:r>
        <w:rPr>
          <w:rFonts w:ascii="Arial" w:hAnsi="Arial" w:cs="Arial"/>
          <w:szCs w:val="24"/>
        </w:rPr>
        <w:t>Kalemi</w:t>
      </w:r>
      <w:proofErr w:type="spellEnd"/>
      <w:r>
        <w:rPr>
          <w:rFonts w:ascii="Arial" w:hAnsi="Arial" w:cs="Arial"/>
          <w:szCs w:val="24"/>
        </w:rPr>
        <w:t xml:space="preserve"> </w:t>
      </w:r>
      <w:proofErr w:type="spellStart"/>
      <w:r>
        <w:rPr>
          <w:rFonts w:ascii="Arial" w:hAnsi="Arial" w:cs="Arial"/>
          <w:szCs w:val="24"/>
        </w:rPr>
        <w:t>Dene</w:t>
      </w:r>
      <w:proofErr w:type="spellEnd"/>
      <w:r>
        <w:rPr>
          <w:rFonts w:ascii="Arial" w:hAnsi="Arial" w:cs="Arial"/>
          <w:szCs w:val="24"/>
        </w:rPr>
        <w:t xml:space="preserve"> School and Kaw Tay Whee School, and both said that because of the timing, making a school presentation was not going to work out because of the school schedule.  March break is a few days away and the school</w:t>
      </w:r>
      <w:r w:rsidR="00646368">
        <w:rPr>
          <w:rFonts w:ascii="Arial" w:hAnsi="Arial" w:cs="Arial"/>
          <w:szCs w:val="24"/>
        </w:rPr>
        <w:t>s</w:t>
      </w:r>
      <w:r>
        <w:rPr>
          <w:rFonts w:ascii="Arial" w:hAnsi="Arial" w:cs="Arial"/>
          <w:szCs w:val="24"/>
        </w:rPr>
        <w:t xml:space="preserve"> are busy with activities that week. </w:t>
      </w:r>
    </w:p>
    <w:p w:rsidR="00EF529A" w:rsidRDefault="00EF529A" w:rsidP="00EF529A">
      <w:pPr>
        <w:pStyle w:val="Header"/>
        <w:tabs>
          <w:tab w:val="clear" w:pos="4320"/>
          <w:tab w:val="clear" w:pos="8640"/>
        </w:tabs>
        <w:spacing w:after="240"/>
        <w:rPr>
          <w:rFonts w:ascii="Arial" w:hAnsi="Arial" w:cs="Arial"/>
          <w:szCs w:val="24"/>
        </w:rPr>
      </w:pPr>
      <w:r>
        <w:rPr>
          <w:rFonts w:ascii="Arial" w:hAnsi="Arial" w:cs="Arial"/>
          <w:szCs w:val="24"/>
        </w:rPr>
        <w:t>Jessica also worked with Jaida on ordering some promotional items.  It was decided to focus on ordering smaller items that a</w:t>
      </w:r>
      <w:r w:rsidR="00F26C2B">
        <w:rPr>
          <w:rFonts w:ascii="Arial" w:hAnsi="Arial" w:cs="Arial"/>
          <w:szCs w:val="24"/>
        </w:rPr>
        <w:t>re good for “give-away</w:t>
      </w:r>
      <w:r>
        <w:rPr>
          <w:rFonts w:ascii="Arial" w:hAnsi="Arial" w:cs="Arial"/>
          <w:szCs w:val="24"/>
        </w:rPr>
        <w:t xml:space="preserve">s” and easy to travel with. The Agency is expecting to receive pens, lip balm, office kits and neck-warmers by the end of March. </w:t>
      </w:r>
    </w:p>
    <w:p w:rsidR="00EF529A" w:rsidRPr="00EF529A" w:rsidRDefault="00EF529A" w:rsidP="00EF529A">
      <w:pPr>
        <w:pStyle w:val="Header"/>
        <w:tabs>
          <w:tab w:val="clear" w:pos="4320"/>
          <w:tab w:val="clear" w:pos="8640"/>
        </w:tabs>
        <w:spacing w:after="240"/>
        <w:rPr>
          <w:rFonts w:ascii="Arial" w:hAnsi="Arial" w:cs="Arial"/>
          <w:szCs w:val="24"/>
        </w:rPr>
      </w:pPr>
      <w:r>
        <w:rPr>
          <w:rFonts w:ascii="Arial" w:hAnsi="Arial" w:cs="Arial"/>
          <w:szCs w:val="24"/>
        </w:rPr>
        <w:t xml:space="preserve">Jessica also updated the Agency’s website with correspondence and used the Facebook page to advertise for the Agency’s Open house. </w:t>
      </w:r>
    </w:p>
    <w:p w:rsidR="00EF529A" w:rsidRDefault="00EF529A" w:rsidP="00CC185E">
      <w:pPr>
        <w:widowControl w:val="0"/>
        <w:autoSpaceDE w:val="0"/>
        <w:autoSpaceDN w:val="0"/>
        <w:adjustRightInd w:val="0"/>
        <w:spacing w:after="0" w:line="240" w:lineRule="auto"/>
        <w:rPr>
          <w:sz w:val="20"/>
          <w:szCs w:val="20"/>
        </w:rPr>
      </w:pPr>
    </w:p>
    <w:p w:rsidR="008A27F5" w:rsidRPr="00260D7D" w:rsidRDefault="008A27F5" w:rsidP="005F03EA">
      <w:pPr>
        <w:shd w:val="clear" w:color="auto" w:fill="DDD9C3"/>
        <w:spacing w:after="240"/>
        <w:outlineLvl w:val="0"/>
        <w:rPr>
          <w:b/>
        </w:rPr>
      </w:pPr>
      <w:r w:rsidRPr="00260D7D">
        <w:rPr>
          <w:b/>
        </w:rPr>
        <w:t>FOLLOW-UP ITEMS</w:t>
      </w:r>
    </w:p>
    <w:p w:rsidR="000E170D" w:rsidRDefault="008A7788" w:rsidP="000E170D">
      <w:pPr>
        <w:pStyle w:val="ListParagraph"/>
        <w:numPr>
          <w:ilvl w:val="0"/>
          <w:numId w:val="1"/>
        </w:numPr>
        <w:rPr>
          <w:rFonts w:ascii="Arial" w:hAnsi="Arial" w:cs="Arial"/>
          <w:b/>
          <w:sz w:val="24"/>
          <w:szCs w:val="24"/>
        </w:rPr>
      </w:pPr>
      <w:r>
        <w:rPr>
          <w:rFonts w:ascii="Arial" w:hAnsi="Arial" w:cs="Arial"/>
          <w:b/>
          <w:sz w:val="24"/>
          <w:szCs w:val="24"/>
        </w:rPr>
        <w:t xml:space="preserve">Lynx </w:t>
      </w:r>
      <w:r w:rsidR="00E93DC0">
        <w:rPr>
          <w:rFonts w:ascii="Arial" w:hAnsi="Arial" w:cs="Arial"/>
          <w:b/>
          <w:sz w:val="24"/>
          <w:szCs w:val="24"/>
        </w:rPr>
        <w:t xml:space="preserve">Project </w:t>
      </w:r>
    </w:p>
    <w:p w:rsidR="00E93DC0" w:rsidRDefault="009D45EC" w:rsidP="000E170D">
      <w:r>
        <w:rPr>
          <w:noProof/>
          <w:lang w:eastAsia="en-CA"/>
        </w:rPr>
        <w:pict>
          <v:shape id="Text Box 16" o:spid="_x0000_s1027" type="#_x0000_t202" style="position:absolute;margin-left:-.45pt;margin-top:35.85pt;width:474.45pt;height:4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gWLQIAAFg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">
            <v:textbox>
              <w:txbxContent>
                <w:p w:rsidR="00A62F8B" w:rsidRDefault="00A62F8B">
                  <w:r>
                    <w:t xml:space="preserve">Action </w:t>
                  </w:r>
                  <w:r w:rsidR="00E01B3A">
                    <w:t>Item #2</w:t>
                  </w:r>
                  <w:r>
                    <w:t xml:space="preserve">: </w:t>
                  </w:r>
                  <w:r w:rsidR="00E01B3A">
                    <w:t xml:space="preserve"> </w:t>
                  </w:r>
                  <w:r>
                    <w:t>L</w:t>
                  </w:r>
                  <w:r w:rsidRPr="00CA73EE">
                    <w:t>aura, Tim and Kim will work together on the cl</w:t>
                  </w:r>
                  <w:r w:rsidR="00E01B3A">
                    <w:t>osing arguments that are due March 27, 2014</w:t>
                  </w:r>
                  <w:r w:rsidRPr="00CA73EE">
                    <w:t xml:space="preserve">.  </w:t>
                  </w:r>
                </w:p>
              </w:txbxContent>
            </v:textbox>
          </v:shape>
        </w:pict>
      </w:r>
      <w:r w:rsidR="000E170D" w:rsidRPr="00CA73EE">
        <w:t>After closing arguments</w:t>
      </w:r>
      <w:r w:rsidR="00717DAF">
        <w:t xml:space="preserve"> (submitted in writing on March 13, 2014)</w:t>
      </w:r>
      <w:r w:rsidR="000E170D" w:rsidRPr="00CA73EE">
        <w:t xml:space="preserve">, the next step will be to wait for the </w:t>
      </w:r>
      <w:r w:rsidR="00061B77">
        <w:t>WLWB final water licence and land use permit</w:t>
      </w:r>
      <w:r w:rsidR="000E170D" w:rsidRPr="00CA73EE">
        <w:t xml:space="preserve">. </w:t>
      </w:r>
    </w:p>
    <w:p w:rsidR="00A62F8B" w:rsidRDefault="00A62F8B" w:rsidP="000E170D"/>
    <w:p w:rsidR="00A62F8B" w:rsidRPr="00CA73EE" w:rsidRDefault="00A62F8B" w:rsidP="000E170D">
      <w:pPr>
        <w:rPr>
          <w:b/>
        </w:rPr>
      </w:pPr>
    </w:p>
    <w:p w:rsidR="00E93DC0" w:rsidRDefault="008A7788" w:rsidP="00E93DC0">
      <w:pPr>
        <w:pStyle w:val="ListParagraph"/>
        <w:numPr>
          <w:ilvl w:val="0"/>
          <w:numId w:val="1"/>
        </w:numPr>
        <w:rPr>
          <w:rFonts w:ascii="Arial" w:hAnsi="Arial" w:cs="Arial"/>
          <w:b/>
          <w:sz w:val="24"/>
          <w:szCs w:val="24"/>
        </w:rPr>
      </w:pPr>
      <w:r>
        <w:rPr>
          <w:rFonts w:ascii="Arial" w:hAnsi="Arial" w:cs="Arial"/>
          <w:b/>
          <w:sz w:val="24"/>
          <w:szCs w:val="24"/>
        </w:rPr>
        <w:t xml:space="preserve">Jay-Cardinal </w:t>
      </w:r>
      <w:r w:rsidR="00FF15D8">
        <w:rPr>
          <w:rFonts w:ascii="Arial" w:hAnsi="Arial" w:cs="Arial"/>
          <w:b/>
          <w:sz w:val="24"/>
          <w:szCs w:val="24"/>
        </w:rPr>
        <w:t>Project</w:t>
      </w:r>
    </w:p>
    <w:p w:rsidR="005E14E7" w:rsidRPr="00CA73EE" w:rsidRDefault="00A3376A" w:rsidP="000E170D">
      <w:pPr>
        <w:widowControl w:val="0"/>
        <w:autoSpaceDE w:val="0"/>
        <w:autoSpaceDN w:val="0"/>
        <w:adjustRightInd w:val="0"/>
        <w:spacing w:after="0" w:line="240" w:lineRule="auto"/>
      </w:pPr>
      <w:r w:rsidRPr="00CA73EE">
        <w:t>The</w:t>
      </w:r>
      <w:r w:rsidR="00E93DC0" w:rsidRPr="00CA73EE">
        <w:t xml:space="preserve"> </w:t>
      </w:r>
      <w:r w:rsidR="00A62F8B">
        <w:t>Review Board</w:t>
      </w:r>
      <w:r w:rsidR="00E01B3A">
        <w:t>’</w:t>
      </w:r>
      <w:r w:rsidR="00A62F8B">
        <w:t xml:space="preserve">s </w:t>
      </w:r>
      <w:r w:rsidR="00E93DC0" w:rsidRPr="00CA73EE">
        <w:t>interim wor</w:t>
      </w:r>
      <w:r w:rsidR="009D1DAD" w:rsidRPr="00CA73EE">
        <w:t>k</w:t>
      </w:r>
      <w:r w:rsidR="00A36DF1">
        <w:t xml:space="preserve"> </w:t>
      </w:r>
      <w:r w:rsidR="009D1DAD" w:rsidRPr="00CA73EE">
        <w:t>plan lays out the steps in the environmental assessment</w:t>
      </w:r>
      <w:r w:rsidR="00E93DC0" w:rsidRPr="00CA73EE">
        <w:t xml:space="preserve"> process</w:t>
      </w:r>
      <w:r w:rsidR="009D1DAD" w:rsidRPr="00CA73EE">
        <w:t xml:space="preserve"> for this project. </w:t>
      </w:r>
      <w:r w:rsidR="00E93DC0" w:rsidRPr="00CA73EE">
        <w:t>The next step is the D</w:t>
      </w:r>
      <w:r w:rsidR="009D1DAD" w:rsidRPr="00CA73EE">
        <w:t xml:space="preserve">evelopers </w:t>
      </w:r>
      <w:r w:rsidR="00E93DC0" w:rsidRPr="00CA73EE">
        <w:t>A</w:t>
      </w:r>
      <w:r w:rsidR="009D1DAD" w:rsidRPr="00CA73EE">
        <w:t xml:space="preserve">ssessment </w:t>
      </w:r>
      <w:r w:rsidR="00E93DC0" w:rsidRPr="00CA73EE">
        <w:t>R</w:t>
      </w:r>
      <w:r w:rsidR="00A62F8B">
        <w:t>eport</w:t>
      </w:r>
      <w:r w:rsidR="00A36DF1">
        <w:t xml:space="preserve"> (DAR)</w:t>
      </w:r>
      <w:r w:rsidR="00A62F8B">
        <w:t xml:space="preserve">, </w:t>
      </w:r>
      <w:r w:rsidR="005E14E7" w:rsidRPr="00CA73EE">
        <w:t>which is due in June</w:t>
      </w:r>
      <w:r w:rsidR="00A36DF1">
        <w:t xml:space="preserve"> 2014</w:t>
      </w:r>
      <w:r w:rsidR="00717DAF">
        <w:t xml:space="preserve"> according to the Review Board’s work plan</w:t>
      </w:r>
      <w:r w:rsidR="009D1DAD" w:rsidRPr="00CA73EE">
        <w:t xml:space="preserve">.  </w:t>
      </w:r>
      <w:r w:rsidR="00A62F8B">
        <w:t xml:space="preserve">The Agency should plan to </w:t>
      </w:r>
      <w:r w:rsidR="005E14E7" w:rsidRPr="00CA73EE">
        <w:t xml:space="preserve">look at it fairly quickly to prepare for technical sessions that will follow. </w:t>
      </w:r>
    </w:p>
    <w:p w:rsidR="005E14E7" w:rsidRPr="00CA73EE" w:rsidRDefault="005E14E7" w:rsidP="000E170D">
      <w:pPr>
        <w:widowControl w:val="0"/>
        <w:autoSpaceDE w:val="0"/>
        <w:autoSpaceDN w:val="0"/>
        <w:adjustRightInd w:val="0"/>
        <w:spacing w:after="0" w:line="240" w:lineRule="auto"/>
      </w:pPr>
    </w:p>
    <w:p w:rsidR="005E14E7" w:rsidRPr="00CA73EE" w:rsidRDefault="009D1DAD" w:rsidP="000E170D">
      <w:pPr>
        <w:widowControl w:val="0"/>
        <w:autoSpaceDE w:val="0"/>
        <w:autoSpaceDN w:val="0"/>
        <w:adjustRightInd w:val="0"/>
        <w:spacing w:after="0" w:line="240" w:lineRule="auto"/>
      </w:pPr>
      <w:r w:rsidRPr="00CA73EE">
        <w:t>Onc</w:t>
      </w:r>
      <w:r w:rsidR="005E14E7" w:rsidRPr="00CA73EE">
        <w:t xml:space="preserve">e the Review Board receives the DAR, </w:t>
      </w:r>
      <w:r w:rsidR="00A36DF1">
        <w:t>it</w:t>
      </w:r>
      <w:r w:rsidR="005E14E7" w:rsidRPr="00CA73EE">
        <w:t xml:space="preserve"> will c</w:t>
      </w:r>
      <w:r w:rsidRPr="00CA73EE">
        <w:t>heck to see if it is in</w:t>
      </w:r>
      <w:r w:rsidR="00E93DC0" w:rsidRPr="00CA73EE">
        <w:t xml:space="preserve"> compliance</w:t>
      </w:r>
      <w:r w:rsidRPr="00CA73EE">
        <w:t xml:space="preserve"> with the Terms of Reference, and then there will be a </w:t>
      </w:r>
      <w:r w:rsidR="00E93DC0" w:rsidRPr="00CA73EE">
        <w:t xml:space="preserve">series of technical </w:t>
      </w:r>
      <w:r w:rsidR="00A36DF1">
        <w:t xml:space="preserve">sessions, usually on a series of </w:t>
      </w:r>
      <w:r w:rsidR="00E93DC0" w:rsidRPr="00CA73EE">
        <w:t>different topics</w:t>
      </w:r>
      <w:r w:rsidRPr="00CA73EE">
        <w:t>. The Agency</w:t>
      </w:r>
      <w:r w:rsidR="00E93DC0" w:rsidRPr="00CA73EE">
        <w:t xml:space="preserve"> will need to be </w:t>
      </w:r>
      <w:r w:rsidRPr="00CA73EE">
        <w:t xml:space="preserve">present for the technical </w:t>
      </w:r>
      <w:r w:rsidR="00A36DF1">
        <w:t>session</w:t>
      </w:r>
      <w:r w:rsidRPr="00CA73EE">
        <w:t>s and prepared to ask questions. These meetings are</w:t>
      </w:r>
      <w:r w:rsidR="00E93DC0" w:rsidRPr="00CA73EE">
        <w:t xml:space="preserve"> informal and we get to ask question</w:t>
      </w:r>
      <w:r w:rsidR="003D6C2A">
        <w:t>s</w:t>
      </w:r>
      <w:r w:rsidR="00E93DC0" w:rsidRPr="00CA73EE">
        <w:t xml:space="preserve"> of the developer and other government agencies, </w:t>
      </w:r>
      <w:r w:rsidR="00A36DF1">
        <w:t xml:space="preserve">and then </w:t>
      </w:r>
      <w:r w:rsidR="00E93DC0" w:rsidRPr="00CA73EE">
        <w:t xml:space="preserve">formulate information requests, </w:t>
      </w:r>
      <w:r w:rsidR="00717DAF">
        <w:t xml:space="preserve">for </w:t>
      </w:r>
      <w:r w:rsidR="00E93DC0" w:rsidRPr="00CA73EE">
        <w:t>which there is a special format to use</w:t>
      </w:r>
      <w:r w:rsidR="005E14E7" w:rsidRPr="00CA73EE">
        <w:t>. D</w:t>
      </w:r>
      <w:r w:rsidR="00E93DC0" w:rsidRPr="00CA73EE">
        <w:t>epending on the answers, the</w:t>
      </w:r>
      <w:r w:rsidR="005E14E7" w:rsidRPr="00CA73EE">
        <w:t>r</w:t>
      </w:r>
      <w:r w:rsidR="00E93DC0" w:rsidRPr="00CA73EE">
        <w:t xml:space="preserve">e might be either more </w:t>
      </w:r>
      <w:r w:rsidR="005E14E7" w:rsidRPr="00CA73EE">
        <w:t>Information Requests o</w:t>
      </w:r>
      <w:r w:rsidR="00E93DC0" w:rsidRPr="00CA73EE">
        <w:t xml:space="preserve">r more meetings and </w:t>
      </w:r>
      <w:r w:rsidR="005E14E7" w:rsidRPr="00CA73EE">
        <w:t>ultimately</w:t>
      </w:r>
      <w:r w:rsidR="00A36DF1">
        <w:t xml:space="preserve"> a public hearing</w:t>
      </w:r>
      <w:r w:rsidR="00E93DC0" w:rsidRPr="00CA73EE">
        <w:t xml:space="preserve">. </w:t>
      </w:r>
      <w:r w:rsidR="005E14E7" w:rsidRPr="00CA73EE">
        <w:t xml:space="preserve"> </w:t>
      </w:r>
    </w:p>
    <w:p w:rsidR="005E14E7" w:rsidRPr="00CA73EE" w:rsidRDefault="005E14E7" w:rsidP="000E170D">
      <w:pPr>
        <w:widowControl w:val="0"/>
        <w:autoSpaceDE w:val="0"/>
        <w:autoSpaceDN w:val="0"/>
        <w:adjustRightInd w:val="0"/>
        <w:spacing w:after="0" w:line="240" w:lineRule="auto"/>
      </w:pPr>
    </w:p>
    <w:p w:rsidR="005E14E7" w:rsidRPr="00CA73EE" w:rsidRDefault="005E14E7" w:rsidP="000E170D">
      <w:pPr>
        <w:widowControl w:val="0"/>
        <w:autoSpaceDE w:val="0"/>
        <w:autoSpaceDN w:val="0"/>
        <w:adjustRightInd w:val="0"/>
        <w:spacing w:after="0" w:line="240" w:lineRule="auto"/>
      </w:pPr>
      <w:r w:rsidRPr="00CA73EE">
        <w:t>The Agency can use the work</w:t>
      </w:r>
      <w:r w:rsidR="003D6C2A">
        <w:t xml:space="preserve"> </w:t>
      </w:r>
      <w:r w:rsidRPr="00CA73EE">
        <w:t xml:space="preserve">plan and schedule to </w:t>
      </w:r>
      <w:r w:rsidR="00A36DF1">
        <w:t>track expenditures of our</w:t>
      </w:r>
      <w:r w:rsidRPr="00CA73EE">
        <w:t xml:space="preserve"> budget</w:t>
      </w:r>
      <w:r w:rsidR="00A36DF1">
        <w:t>.  It was recognized that there will likely be s</w:t>
      </w:r>
      <w:r w:rsidRPr="00CA73EE">
        <w:t>ome slippage</w:t>
      </w:r>
      <w:r w:rsidR="000A5E60" w:rsidRPr="00CA73EE">
        <w:t xml:space="preserve"> in the work plan. </w:t>
      </w:r>
    </w:p>
    <w:p w:rsidR="000E170D" w:rsidRDefault="000E170D" w:rsidP="000E170D">
      <w:pPr>
        <w:widowControl w:val="0"/>
        <w:autoSpaceDE w:val="0"/>
        <w:autoSpaceDN w:val="0"/>
        <w:adjustRightInd w:val="0"/>
        <w:spacing w:after="0" w:line="240" w:lineRule="auto"/>
        <w:rPr>
          <w:sz w:val="20"/>
          <w:szCs w:val="20"/>
        </w:rPr>
      </w:pPr>
    </w:p>
    <w:p w:rsidR="00E93DC0" w:rsidRPr="000A5E60" w:rsidRDefault="00E93DC0" w:rsidP="000A5E60">
      <w:pPr>
        <w:pStyle w:val="ListParagraph"/>
        <w:numPr>
          <w:ilvl w:val="0"/>
          <w:numId w:val="1"/>
        </w:numPr>
        <w:rPr>
          <w:rFonts w:ascii="Arial" w:hAnsi="Arial" w:cs="Arial"/>
          <w:b/>
          <w:sz w:val="24"/>
          <w:szCs w:val="24"/>
        </w:rPr>
      </w:pPr>
      <w:r w:rsidRPr="000A5E60">
        <w:rPr>
          <w:rFonts w:ascii="Arial" w:hAnsi="Arial" w:cs="Arial"/>
          <w:b/>
          <w:sz w:val="24"/>
          <w:szCs w:val="24"/>
        </w:rPr>
        <w:t>Amendments to the Environmental Agreement</w:t>
      </w:r>
    </w:p>
    <w:p w:rsidR="00464BC6" w:rsidRDefault="000A5E60" w:rsidP="000A5E60">
      <w:pPr>
        <w:widowControl w:val="0"/>
        <w:autoSpaceDE w:val="0"/>
        <w:autoSpaceDN w:val="0"/>
        <w:adjustRightInd w:val="0"/>
        <w:spacing w:after="0" w:line="240" w:lineRule="auto"/>
      </w:pPr>
      <w:r w:rsidRPr="00CA73EE">
        <w:t xml:space="preserve">The Agency </w:t>
      </w:r>
      <w:r w:rsidR="00464BC6">
        <w:t>received legal advice from</w:t>
      </w:r>
      <w:r w:rsidRPr="00CA73EE">
        <w:t xml:space="preserve"> </w:t>
      </w:r>
      <w:r w:rsidR="00E93DC0" w:rsidRPr="00CA73EE">
        <w:t>Gavin</w:t>
      </w:r>
      <w:r w:rsidRPr="00CA73EE">
        <w:t xml:space="preserve"> Fitch on the proposed changes to the Environmental Agreement. </w:t>
      </w:r>
    </w:p>
    <w:p w:rsidR="00464BC6" w:rsidRDefault="00464BC6" w:rsidP="000A5E60">
      <w:pPr>
        <w:widowControl w:val="0"/>
        <w:autoSpaceDE w:val="0"/>
        <w:autoSpaceDN w:val="0"/>
        <w:adjustRightInd w:val="0"/>
        <w:spacing w:after="0" w:line="240" w:lineRule="auto"/>
      </w:pPr>
    </w:p>
    <w:p w:rsidR="00464BC6" w:rsidRPr="00CA73EE" w:rsidRDefault="00464BC6" w:rsidP="00464BC6">
      <w:pPr>
        <w:widowControl w:val="0"/>
        <w:autoSpaceDE w:val="0"/>
        <w:autoSpaceDN w:val="0"/>
        <w:adjustRightInd w:val="0"/>
        <w:spacing w:after="0" w:line="240" w:lineRule="auto"/>
      </w:pPr>
      <w:r>
        <w:t xml:space="preserve">Following the meeting with the federal and territorial government representatives and the company held on March 13, the Directors discussed a letter to send to the signatories of the Environmental Agreement that would outline the Agency’s position.  </w:t>
      </w:r>
      <w:r w:rsidR="00F63DFC" w:rsidRPr="00CA73EE">
        <w:t xml:space="preserve">The </w:t>
      </w:r>
      <w:r>
        <w:t xml:space="preserve">Directors decided that the overarching principle </w:t>
      </w:r>
      <w:r w:rsidR="00027ADF">
        <w:t xml:space="preserve">for the Agency </w:t>
      </w:r>
      <w:r>
        <w:t>with the proposed changes would be</w:t>
      </w:r>
      <w:r w:rsidR="00F63DFC" w:rsidRPr="00CA73EE">
        <w:t xml:space="preserve"> </w:t>
      </w:r>
      <w:r w:rsidR="00027ADF">
        <w:t>our</w:t>
      </w:r>
      <w:r w:rsidR="00854B56">
        <w:t xml:space="preserve"> ability</w:t>
      </w:r>
      <w:r w:rsidR="00E93DC0" w:rsidRPr="00CA73EE">
        <w:t xml:space="preserve"> to </w:t>
      </w:r>
      <w:r>
        <w:t xml:space="preserve">fulfill </w:t>
      </w:r>
      <w:r w:rsidR="00027ADF">
        <w:t>our</w:t>
      </w:r>
      <w:r>
        <w:t xml:space="preserve"> mandate under the Environmental A</w:t>
      </w:r>
      <w:r w:rsidR="00F63DFC" w:rsidRPr="00CA73EE">
        <w:t>greement</w:t>
      </w:r>
      <w:r w:rsidR="00E93DC0" w:rsidRPr="00CA73EE">
        <w:t>.</w:t>
      </w:r>
      <w:r>
        <w:t xml:space="preserve">  The Directors decided that the proposed changes would have an adverse effect on the ability of the Agency to fulfill its mandate as a result of the withdrawal of Canada from the Environmental Agreement.</w:t>
      </w:r>
      <w:r w:rsidR="00E93DC0" w:rsidRPr="00CA73EE">
        <w:t xml:space="preserve">  The </w:t>
      </w:r>
      <w:r>
        <w:t>Directors also decided to seek the views of the S</w:t>
      </w:r>
      <w:r w:rsidR="00F63DFC" w:rsidRPr="00CA73EE">
        <w:t xml:space="preserve">ociety members about </w:t>
      </w:r>
      <w:r>
        <w:t>proposed changes to</w:t>
      </w:r>
      <w:r w:rsidR="00854B56">
        <w:t xml:space="preserve"> the Environmental Agreement.</w:t>
      </w:r>
      <w:r>
        <w:t xml:space="preserve">  </w:t>
      </w:r>
      <w:r w:rsidRPr="00CA73EE">
        <w:t xml:space="preserve">The </w:t>
      </w:r>
      <w:r>
        <w:t>Directors decided</w:t>
      </w:r>
      <w:r w:rsidRPr="00CA73EE">
        <w:t xml:space="preserve"> to call a Special Meeting of the Society Members to obtain the views of the Agency’s Aboriginal Society Members</w:t>
      </w:r>
      <w:r w:rsidR="00027ADF">
        <w:t xml:space="preserve"> on the proposed changes to the Environmental Agreement</w:t>
      </w:r>
      <w:r w:rsidRPr="00CA73EE">
        <w:t xml:space="preserve">.  </w:t>
      </w:r>
    </w:p>
    <w:p w:rsidR="00464BC6" w:rsidRDefault="00464BC6" w:rsidP="00464BC6">
      <w:pPr>
        <w:widowControl w:val="0"/>
        <w:autoSpaceDE w:val="0"/>
        <w:autoSpaceDN w:val="0"/>
        <w:adjustRightInd w:val="0"/>
        <w:spacing w:after="0" w:line="240" w:lineRule="auto"/>
      </w:pPr>
    </w:p>
    <w:p w:rsidR="00464BC6" w:rsidRDefault="00464BC6" w:rsidP="00464BC6">
      <w:pPr>
        <w:widowControl w:val="0"/>
        <w:autoSpaceDE w:val="0"/>
        <w:autoSpaceDN w:val="0"/>
        <w:adjustRightInd w:val="0"/>
        <w:spacing w:after="0" w:line="240" w:lineRule="auto"/>
      </w:pPr>
      <w:r>
        <w:t>In a recorded vote, the majority of the Directors agreed with the above actions.</w:t>
      </w:r>
    </w:p>
    <w:p w:rsidR="00464BC6" w:rsidRDefault="00464BC6" w:rsidP="00464BC6">
      <w:pPr>
        <w:widowControl w:val="0"/>
        <w:autoSpaceDE w:val="0"/>
        <w:autoSpaceDN w:val="0"/>
        <w:adjustRightInd w:val="0"/>
        <w:spacing w:after="0" w:line="240" w:lineRule="auto"/>
      </w:pPr>
    </w:p>
    <w:p w:rsidR="00464BC6" w:rsidRDefault="00027ADF" w:rsidP="00464BC6">
      <w:pPr>
        <w:widowControl w:val="0"/>
        <w:autoSpaceDE w:val="0"/>
        <w:autoSpaceDN w:val="0"/>
        <w:adjustRightInd w:val="0"/>
        <w:spacing w:after="0" w:line="240" w:lineRule="auto"/>
      </w:pPr>
      <w:r>
        <w:t xml:space="preserve">In favour:  </w:t>
      </w:r>
      <w:r w:rsidR="00464BC6">
        <w:t xml:space="preserve"> Bill Ross, Tim Byers, Jaida Ohokannoak, Kim Poole, and Laura Johnston.</w:t>
      </w:r>
    </w:p>
    <w:p w:rsidR="00464BC6" w:rsidRPr="00CA73EE" w:rsidRDefault="00027ADF" w:rsidP="00464BC6">
      <w:pPr>
        <w:widowControl w:val="0"/>
        <w:autoSpaceDE w:val="0"/>
        <w:autoSpaceDN w:val="0"/>
        <w:adjustRightInd w:val="0"/>
        <w:spacing w:after="0" w:line="240" w:lineRule="auto"/>
      </w:pPr>
      <w:r>
        <w:t xml:space="preserve">Opposed:  </w:t>
      </w:r>
      <w:r w:rsidR="00464BC6">
        <w:t>Arnold Enge.</w:t>
      </w:r>
    </w:p>
    <w:p w:rsidR="00E93DC0" w:rsidRPr="000A5E60" w:rsidRDefault="00E93DC0" w:rsidP="000A5E60">
      <w:pPr>
        <w:widowControl w:val="0"/>
        <w:autoSpaceDE w:val="0"/>
        <w:autoSpaceDN w:val="0"/>
        <w:adjustRightInd w:val="0"/>
        <w:spacing w:after="0" w:line="240" w:lineRule="auto"/>
        <w:rPr>
          <w:sz w:val="20"/>
          <w:szCs w:val="20"/>
        </w:rPr>
      </w:pPr>
    </w:p>
    <w:p w:rsidR="00E93DC0" w:rsidRPr="00CA73EE" w:rsidRDefault="00E93DC0" w:rsidP="00CA73EE">
      <w:pPr>
        <w:pStyle w:val="ListParagraph"/>
        <w:numPr>
          <w:ilvl w:val="0"/>
          <w:numId w:val="1"/>
        </w:numPr>
        <w:rPr>
          <w:rFonts w:ascii="Arial" w:hAnsi="Arial" w:cs="Arial"/>
          <w:b/>
          <w:sz w:val="24"/>
          <w:szCs w:val="24"/>
        </w:rPr>
      </w:pPr>
      <w:r w:rsidRPr="00CA73EE">
        <w:rPr>
          <w:rFonts w:ascii="Arial" w:hAnsi="Arial" w:cs="Arial"/>
          <w:b/>
          <w:sz w:val="24"/>
          <w:szCs w:val="24"/>
        </w:rPr>
        <w:t>Pigeon Waste Rock Pile Design</w:t>
      </w:r>
    </w:p>
    <w:p w:rsidR="00E93DC0" w:rsidRDefault="00854B56" w:rsidP="003A3AAF">
      <w:pPr>
        <w:widowControl w:val="0"/>
        <w:autoSpaceDE w:val="0"/>
        <w:autoSpaceDN w:val="0"/>
        <w:adjustRightInd w:val="0"/>
        <w:spacing w:after="0" w:line="240" w:lineRule="auto"/>
      </w:pPr>
      <w:r>
        <w:t xml:space="preserve">Tony sent his review of the design </w:t>
      </w:r>
      <w:r w:rsidR="00E8165C">
        <w:t xml:space="preserve">to </w:t>
      </w:r>
      <w:r w:rsidR="00027ADF">
        <w:t xml:space="preserve">the </w:t>
      </w:r>
      <w:r w:rsidR="00E8165C">
        <w:t xml:space="preserve">Directors, </w:t>
      </w:r>
      <w:r>
        <w:t xml:space="preserve">and the Agency hired Chris Burns </w:t>
      </w:r>
      <w:r w:rsidR="00776532">
        <w:t xml:space="preserve">(Carleton University) </w:t>
      </w:r>
      <w:r>
        <w:t>to provide a re</w:t>
      </w:r>
      <w:r w:rsidR="00027ADF">
        <w:t>view</w:t>
      </w:r>
      <w:r>
        <w:t xml:space="preserve">. </w:t>
      </w:r>
      <w:r w:rsidR="003A3AAF" w:rsidRPr="00CA73EE">
        <w:t xml:space="preserve">The </w:t>
      </w:r>
      <w:proofErr w:type="spellStart"/>
      <w:r w:rsidR="003A3AAF" w:rsidRPr="00CA73EE">
        <w:t>Wek’eezhii</w:t>
      </w:r>
      <w:proofErr w:type="spellEnd"/>
      <w:r w:rsidR="003A3AAF" w:rsidRPr="00CA73EE">
        <w:t xml:space="preserve"> Land and Water Board is meeting this week</w:t>
      </w:r>
      <w:r w:rsidR="00027ADF">
        <w:t xml:space="preserve"> to consider the issue</w:t>
      </w:r>
      <w:r w:rsidR="003A3AAF" w:rsidRPr="00CA73EE">
        <w:t xml:space="preserve">, and </w:t>
      </w:r>
      <w:r w:rsidR="00F26C2B">
        <w:t>it</w:t>
      </w:r>
      <w:r w:rsidR="003A3AAF" w:rsidRPr="00CA73EE">
        <w:t xml:space="preserve"> may have some </w:t>
      </w:r>
      <w:r w:rsidR="00027ADF">
        <w:t xml:space="preserve">direction </w:t>
      </w:r>
      <w:r>
        <w:t xml:space="preserve">about this </w:t>
      </w:r>
      <w:r w:rsidR="00027ADF">
        <w:t>proposal as early as later in the week</w:t>
      </w:r>
      <w:r>
        <w:t xml:space="preserve">. </w:t>
      </w:r>
      <w:r w:rsidR="003A3AAF" w:rsidRPr="00CA73EE">
        <w:t>John Brod</w:t>
      </w:r>
      <w:r w:rsidR="002E0486">
        <w:t>ie (a consultant retained by Aboriginal Affairs and Northern Development Canada) raised the issue of whether w</w:t>
      </w:r>
      <w:r w:rsidR="003A3AAF" w:rsidRPr="00CA73EE">
        <w:t>ater may start to build up between</w:t>
      </w:r>
      <w:r w:rsidR="002E0486">
        <w:t xml:space="preserve"> the till and the waste rock, forming i</w:t>
      </w:r>
      <w:r w:rsidR="003A3AAF" w:rsidRPr="00CA73EE">
        <w:t>ce lenses</w:t>
      </w:r>
      <w:r w:rsidR="002E0486">
        <w:t xml:space="preserve"> and possibly causing </w:t>
      </w:r>
      <w:proofErr w:type="spellStart"/>
      <w:r w:rsidR="002E0486">
        <w:t>solifluction</w:t>
      </w:r>
      <w:proofErr w:type="spellEnd"/>
      <w:r w:rsidR="002E0486">
        <w:t xml:space="preserve"> or slumping</w:t>
      </w:r>
      <w:r w:rsidR="003A3AAF" w:rsidRPr="00CA73EE">
        <w:t xml:space="preserve">.  </w:t>
      </w:r>
      <w:r w:rsidR="002E0486">
        <w:t>Some</w:t>
      </w:r>
      <w:r w:rsidR="00CA73EE" w:rsidRPr="00CA73EE">
        <w:t xml:space="preserve"> of the </w:t>
      </w:r>
      <w:r w:rsidR="002E0486">
        <w:t xml:space="preserve">waste </w:t>
      </w:r>
      <w:r w:rsidR="00CA73EE" w:rsidRPr="00CA73EE">
        <w:t xml:space="preserve">rock piles are already not freezing so further study </w:t>
      </w:r>
      <w:r w:rsidR="002E0486">
        <w:t xml:space="preserve">may </w:t>
      </w:r>
      <w:r w:rsidR="00CA73EE" w:rsidRPr="00CA73EE">
        <w:t xml:space="preserve">be warranted. </w:t>
      </w:r>
    </w:p>
    <w:p w:rsidR="00464BC6" w:rsidRPr="00CA73EE" w:rsidRDefault="00464BC6" w:rsidP="003A3AAF">
      <w:pPr>
        <w:widowControl w:val="0"/>
        <w:autoSpaceDE w:val="0"/>
        <w:autoSpaceDN w:val="0"/>
        <w:adjustRightInd w:val="0"/>
        <w:spacing w:after="0" w:line="240" w:lineRule="auto"/>
      </w:pPr>
    </w:p>
    <w:p w:rsidR="00E93DC0" w:rsidRDefault="00CA73EE" w:rsidP="00E93DC0">
      <w:pPr>
        <w:pStyle w:val="ListParagraph"/>
        <w:numPr>
          <w:ilvl w:val="0"/>
          <w:numId w:val="1"/>
        </w:numPr>
        <w:rPr>
          <w:rFonts w:ascii="Arial" w:hAnsi="Arial" w:cs="Arial"/>
          <w:b/>
          <w:sz w:val="24"/>
          <w:szCs w:val="24"/>
        </w:rPr>
      </w:pPr>
      <w:r>
        <w:rPr>
          <w:rFonts w:ascii="Arial" w:hAnsi="Arial" w:cs="Arial"/>
          <w:b/>
          <w:sz w:val="24"/>
          <w:szCs w:val="24"/>
        </w:rPr>
        <w:t>20</w:t>
      </w:r>
      <w:r w:rsidR="00E93DC0">
        <w:rPr>
          <w:rFonts w:ascii="Arial" w:hAnsi="Arial" w:cs="Arial"/>
          <w:b/>
          <w:sz w:val="24"/>
          <w:szCs w:val="24"/>
        </w:rPr>
        <w:t xml:space="preserve">13 ICRP </w:t>
      </w:r>
      <w:r w:rsidR="002E0486">
        <w:rPr>
          <w:rFonts w:ascii="Arial" w:hAnsi="Arial" w:cs="Arial"/>
          <w:b/>
          <w:sz w:val="24"/>
          <w:szCs w:val="24"/>
        </w:rPr>
        <w:t xml:space="preserve">Annual </w:t>
      </w:r>
      <w:r w:rsidR="00E93DC0">
        <w:rPr>
          <w:rFonts w:ascii="Arial" w:hAnsi="Arial" w:cs="Arial"/>
          <w:b/>
          <w:sz w:val="24"/>
          <w:szCs w:val="24"/>
        </w:rPr>
        <w:t xml:space="preserve">Progress Report </w:t>
      </w:r>
    </w:p>
    <w:p w:rsidR="00AC51AC" w:rsidRPr="00907A02" w:rsidRDefault="00907A02" w:rsidP="00CA73EE">
      <w:pPr>
        <w:widowControl w:val="0"/>
        <w:autoSpaceDE w:val="0"/>
        <w:autoSpaceDN w:val="0"/>
        <w:adjustRightInd w:val="0"/>
        <w:spacing w:after="0" w:line="240" w:lineRule="auto"/>
      </w:pPr>
      <w:r w:rsidRPr="00907A02">
        <w:t>Agency c</w:t>
      </w:r>
      <w:r w:rsidR="007830CC">
        <w:t>omments on the ICRP Progress R</w:t>
      </w:r>
      <w:r w:rsidR="00AC51AC" w:rsidRPr="00907A02">
        <w:t>eport were sent to the</w:t>
      </w:r>
      <w:r w:rsidR="007830CC">
        <w:t xml:space="preserve"> WLWB on March 5, 2014</w:t>
      </w:r>
      <w:r w:rsidR="00AC51AC" w:rsidRPr="00907A02">
        <w:t xml:space="preserve">. </w:t>
      </w:r>
      <w:r w:rsidR="008A4BA5" w:rsidRPr="00907A02">
        <w:t xml:space="preserve">  </w:t>
      </w:r>
      <w:r w:rsidR="00AC51AC" w:rsidRPr="00907A02">
        <w:t xml:space="preserve">DDEC submitted the LLCF </w:t>
      </w:r>
      <w:r w:rsidR="007830CC">
        <w:t>Pilot Study</w:t>
      </w:r>
      <w:r w:rsidR="00AC51AC" w:rsidRPr="00907A02">
        <w:t xml:space="preserve"> to the WLWB in December</w:t>
      </w:r>
      <w:r w:rsidR="007830CC">
        <w:t xml:space="preserve"> 2013 but it</w:t>
      </w:r>
      <w:r w:rsidR="00AC51AC" w:rsidRPr="00907A02">
        <w:t xml:space="preserve"> was only recently posted to the public registry</w:t>
      </w:r>
      <w:r w:rsidR="007830CC">
        <w:t xml:space="preserve">.  Lukas Novy, </w:t>
      </w:r>
      <w:r w:rsidR="00AC51AC" w:rsidRPr="00907A02">
        <w:t xml:space="preserve">DDEC, </w:t>
      </w:r>
      <w:r w:rsidR="007830CC">
        <w:t xml:space="preserve">has already sent us the report after he noticed </w:t>
      </w:r>
      <w:r w:rsidR="00AC51AC" w:rsidRPr="00907A02">
        <w:t xml:space="preserve">the Agency’s </w:t>
      </w:r>
      <w:r w:rsidR="007830CC">
        <w:t>request for a copy of the Study in our comments on the Progress Report.  DDEC is also willing</w:t>
      </w:r>
      <w:r w:rsidR="00AC51AC" w:rsidRPr="00907A02">
        <w:t xml:space="preserve"> to meet </w:t>
      </w:r>
      <w:r w:rsidR="007830CC">
        <w:t>with the Agency and others to discuss the 2013 Annual Progress Report</w:t>
      </w:r>
      <w:r w:rsidR="00AC51AC" w:rsidRPr="00907A02">
        <w:t xml:space="preserve">.  </w:t>
      </w:r>
    </w:p>
    <w:p w:rsidR="00907A02" w:rsidRDefault="00907A02" w:rsidP="00907A02">
      <w:pPr>
        <w:widowControl w:val="0"/>
        <w:autoSpaceDE w:val="0"/>
        <w:autoSpaceDN w:val="0"/>
        <w:adjustRightInd w:val="0"/>
        <w:spacing w:after="0" w:line="240" w:lineRule="auto"/>
        <w:rPr>
          <w:sz w:val="20"/>
          <w:szCs w:val="20"/>
        </w:rPr>
      </w:pPr>
    </w:p>
    <w:p w:rsidR="00907A02" w:rsidRPr="00260D7D" w:rsidRDefault="00907A02" w:rsidP="00907A02">
      <w:pPr>
        <w:shd w:val="clear" w:color="auto" w:fill="DDD9C3"/>
        <w:spacing w:after="240"/>
        <w:outlineLvl w:val="0"/>
        <w:rPr>
          <w:b/>
        </w:rPr>
      </w:pPr>
      <w:r w:rsidRPr="00907A02">
        <w:rPr>
          <w:b/>
        </w:rPr>
        <w:lastRenderedPageBreak/>
        <w:t>N</w:t>
      </w:r>
      <w:r>
        <w:rPr>
          <w:b/>
        </w:rPr>
        <w:t>EW</w:t>
      </w:r>
      <w:r w:rsidRPr="00907A02">
        <w:rPr>
          <w:b/>
        </w:rPr>
        <w:t xml:space="preserve"> </w:t>
      </w:r>
      <w:r w:rsidRPr="00260D7D">
        <w:rPr>
          <w:b/>
        </w:rPr>
        <w:t>ITEMS</w:t>
      </w:r>
    </w:p>
    <w:p w:rsidR="008A4BA5" w:rsidRPr="0042662D" w:rsidRDefault="00907A02" w:rsidP="00907A02">
      <w:pPr>
        <w:pStyle w:val="ListParagraph"/>
        <w:widowControl w:val="0"/>
        <w:numPr>
          <w:ilvl w:val="0"/>
          <w:numId w:val="1"/>
        </w:numPr>
        <w:autoSpaceDE w:val="0"/>
        <w:autoSpaceDN w:val="0"/>
        <w:adjustRightInd w:val="0"/>
        <w:spacing w:after="0" w:line="240" w:lineRule="auto"/>
        <w:rPr>
          <w:rFonts w:ascii="Arial" w:hAnsi="Arial" w:cs="Arial"/>
          <w:b/>
          <w:sz w:val="24"/>
          <w:szCs w:val="24"/>
        </w:rPr>
      </w:pPr>
      <w:r w:rsidRPr="0042662D">
        <w:rPr>
          <w:rFonts w:ascii="Arial" w:hAnsi="Arial" w:cs="Arial"/>
          <w:b/>
          <w:sz w:val="24"/>
          <w:szCs w:val="24"/>
        </w:rPr>
        <w:t>Community Engagement Plan</w:t>
      </w:r>
      <w:r w:rsidR="008A4BA5" w:rsidRPr="0042662D">
        <w:rPr>
          <w:rFonts w:ascii="Arial" w:hAnsi="Arial" w:cs="Arial"/>
          <w:b/>
          <w:sz w:val="24"/>
          <w:szCs w:val="24"/>
        </w:rPr>
        <w:t xml:space="preserve"> </w:t>
      </w:r>
    </w:p>
    <w:p w:rsidR="00907A02" w:rsidRDefault="00907A02" w:rsidP="00CA73EE">
      <w:pPr>
        <w:widowControl w:val="0"/>
        <w:autoSpaceDE w:val="0"/>
        <w:autoSpaceDN w:val="0"/>
        <w:adjustRightInd w:val="0"/>
        <w:spacing w:after="0" w:line="240" w:lineRule="auto"/>
        <w:rPr>
          <w:sz w:val="20"/>
          <w:szCs w:val="20"/>
        </w:rPr>
      </w:pPr>
    </w:p>
    <w:p w:rsidR="0042662D" w:rsidRDefault="00907A02" w:rsidP="00CA73EE">
      <w:pPr>
        <w:widowControl w:val="0"/>
        <w:autoSpaceDE w:val="0"/>
        <w:autoSpaceDN w:val="0"/>
        <w:adjustRightInd w:val="0"/>
        <w:spacing w:after="0" w:line="240" w:lineRule="auto"/>
      </w:pPr>
      <w:r w:rsidRPr="008C045D">
        <w:t xml:space="preserve">Comments </w:t>
      </w:r>
      <w:r w:rsidR="0042662D" w:rsidRPr="008C045D">
        <w:t xml:space="preserve">on the engagement plan </w:t>
      </w:r>
      <w:r w:rsidRPr="008C045D">
        <w:t xml:space="preserve">are due April 17.  </w:t>
      </w:r>
      <w:r w:rsidR="00E8165C">
        <w:t>T</w:t>
      </w:r>
      <w:r w:rsidR="0042662D" w:rsidRPr="008C045D">
        <w:t xml:space="preserve">his is the second version of the </w:t>
      </w:r>
      <w:r w:rsidR="008048AE">
        <w:t>E</w:t>
      </w:r>
      <w:r w:rsidR="0042662D" w:rsidRPr="008C045D">
        <w:t xml:space="preserve">ngagement </w:t>
      </w:r>
      <w:r w:rsidR="008048AE">
        <w:t>P</w:t>
      </w:r>
      <w:r w:rsidR="00F26C2B">
        <w:t>lan as</w:t>
      </w:r>
      <w:r w:rsidR="0042662D" w:rsidRPr="008C045D">
        <w:t xml:space="preserve"> the first version was rejected by the WLWB</w:t>
      </w:r>
      <w:r w:rsidR="008048AE">
        <w:t>.  The WLWB</w:t>
      </w:r>
      <w:r w:rsidR="008C045D" w:rsidRPr="008C045D">
        <w:t xml:space="preserve"> wants to know what the triggers </w:t>
      </w:r>
      <w:r w:rsidR="008048AE">
        <w:t xml:space="preserve">will be for </w:t>
      </w:r>
      <w:r w:rsidR="008C045D" w:rsidRPr="008C045D">
        <w:t xml:space="preserve">the company </w:t>
      </w:r>
      <w:r w:rsidR="008048AE">
        <w:t>to conduct</w:t>
      </w:r>
      <w:r w:rsidR="008C045D" w:rsidRPr="008C045D">
        <w:t xml:space="preserve"> community engagement.  </w:t>
      </w:r>
      <w:r w:rsidR="008048AE">
        <w:t>Jaida and Tim will review the Plan for the Agency with assistance from Kevin.</w:t>
      </w:r>
    </w:p>
    <w:p w:rsidR="008048AE" w:rsidRPr="008C045D" w:rsidRDefault="008048AE" w:rsidP="00CA73EE">
      <w:pPr>
        <w:widowControl w:val="0"/>
        <w:autoSpaceDE w:val="0"/>
        <w:autoSpaceDN w:val="0"/>
        <w:adjustRightInd w:val="0"/>
        <w:spacing w:after="0" w:line="240" w:lineRule="auto"/>
      </w:pPr>
    </w:p>
    <w:p w:rsidR="0042662D" w:rsidRDefault="009D45EC" w:rsidP="00CA73EE">
      <w:pPr>
        <w:widowControl w:val="0"/>
        <w:autoSpaceDE w:val="0"/>
        <w:autoSpaceDN w:val="0"/>
        <w:adjustRightInd w:val="0"/>
        <w:spacing w:after="0" w:line="240" w:lineRule="auto"/>
        <w:rPr>
          <w:sz w:val="20"/>
          <w:szCs w:val="20"/>
        </w:rPr>
      </w:pPr>
      <w:r>
        <w:rPr>
          <w:noProof/>
          <w:sz w:val="20"/>
          <w:szCs w:val="20"/>
          <w:lang w:eastAsia="en-CA"/>
        </w:rPr>
        <w:pict>
          <v:shape id="Text Box 19" o:spid="_x0000_s1028" type="#_x0000_t202" style="position:absolute;margin-left:-4.5pt;margin-top:.4pt;width:476.75pt;height:28.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">
            <v:textbox>
              <w:txbxContent>
                <w:p w:rsidR="008048AE" w:rsidRDefault="008048AE" w:rsidP="008048AE">
                  <w:r>
                    <w:t xml:space="preserve">Action Item #3:  Jaida and Tim will review the Community Engagement Plan. </w:t>
                  </w:r>
                </w:p>
              </w:txbxContent>
            </v:textbox>
          </v:shape>
        </w:pict>
      </w:r>
    </w:p>
    <w:p w:rsidR="008048AE" w:rsidRDefault="008048AE" w:rsidP="00CA73EE">
      <w:pPr>
        <w:widowControl w:val="0"/>
        <w:autoSpaceDE w:val="0"/>
        <w:autoSpaceDN w:val="0"/>
        <w:adjustRightInd w:val="0"/>
        <w:spacing w:after="0" w:line="240" w:lineRule="auto"/>
        <w:rPr>
          <w:sz w:val="20"/>
          <w:szCs w:val="20"/>
        </w:rPr>
      </w:pPr>
    </w:p>
    <w:p w:rsidR="008048AE" w:rsidRDefault="008048AE" w:rsidP="00CA73EE">
      <w:pPr>
        <w:widowControl w:val="0"/>
        <w:autoSpaceDE w:val="0"/>
        <w:autoSpaceDN w:val="0"/>
        <w:adjustRightInd w:val="0"/>
        <w:spacing w:after="0" w:line="240" w:lineRule="auto"/>
        <w:rPr>
          <w:sz w:val="20"/>
          <w:szCs w:val="20"/>
        </w:rPr>
      </w:pPr>
    </w:p>
    <w:p w:rsidR="008A4BA5" w:rsidRPr="0042662D" w:rsidRDefault="008A4BA5" w:rsidP="00907A02">
      <w:pPr>
        <w:pStyle w:val="ListParagraph"/>
        <w:widowControl w:val="0"/>
        <w:numPr>
          <w:ilvl w:val="0"/>
          <w:numId w:val="1"/>
        </w:numPr>
        <w:autoSpaceDE w:val="0"/>
        <w:autoSpaceDN w:val="0"/>
        <w:adjustRightInd w:val="0"/>
        <w:spacing w:after="0" w:line="240" w:lineRule="auto"/>
        <w:rPr>
          <w:rFonts w:ascii="Arial" w:hAnsi="Arial" w:cs="Arial"/>
          <w:b/>
          <w:sz w:val="24"/>
          <w:szCs w:val="24"/>
        </w:rPr>
      </w:pPr>
      <w:r w:rsidRPr="0042662D">
        <w:rPr>
          <w:rFonts w:ascii="Arial" w:hAnsi="Arial" w:cs="Arial"/>
          <w:b/>
          <w:sz w:val="24"/>
          <w:szCs w:val="24"/>
        </w:rPr>
        <w:t>Old Camp C</w:t>
      </w:r>
      <w:r w:rsidR="0042662D">
        <w:rPr>
          <w:rFonts w:ascii="Arial" w:hAnsi="Arial" w:cs="Arial"/>
          <w:b/>
          <w:sz w:val="24"/>
          <w:szCs w:val="24"/>
        </w:rPr>
        <w:t>losure and Rec</w:t>
      </w:r>
      <w:r w:rsidR="008048AE">
        <w:rPr>
          <w:rFonts w:ascii="Arial" w:hAnsi="Arial" w:cs="Arial"/>
          <w:b/>
          <w:sz w:val="24"/>
          <w:szCs w:val="24"/>
        </w:rPr>
        <w:t>lam</w:t>
      </w:r>
      <w:r w:rsidR="0042662D">
        <w:rPr>
          <w:rFonts w:ascii="Arial" w:hAnsi="Arial" w:cs="Arial"/>
          <w:b/>
          <w:sz w:val="24"/>
          <w:szCs w:val="24"/>
        </w:rPr>
        <w:t>ation Plan</w:t>
      </w:r>
    </w:p>
    <w:p w:rsidR="00907A02" w:rsidRDefault="00907A02" w:rsidP="00CA73EE">
      <w:pPr>
        <w:widowControl w:val="0"/>
        <w:autoSpaceDE w:val="0"/>
        <w:autoSpaceDN w:val="0"/>
        <w:adjustRightInd w:val="0"/>
        <w:spacing w:after="0" w:line="240" w:lineRule="auto"/>
        <w:rPr>
          <w:sz w:val="20"/>
          <w:szCs w:val="20"/>
        </w:rPr>
      </w:pPr>
    </w:p>
    <w:p w:rsidR="008048AE" w:rsidRDefault="008048AE" w:rsidP="00CA73EE">
      <w:pPr>
        <w:widowControl w:val="0"/>
        <w:autoSpaceDE w:val="0"/>
        <w:autoSpaceDN w:val="0"/>
        <w:adjustRightInd w:val="0"/>
        <w:spacing w:after="0" w:line="240" w:lineRule="auto"/>
      </w:pPr>
      <w:r w:rsidRPr="008048AE">
        <w:t>At the urging of the Agency, the WLWB directed that DDEC submit a closure plan for the Old Camp area.  This was done on December 31, 2013.  Comments are due on March 20.</w:t>
      </w:r>
    </w:p>
    <w:p w:rsidR="008048AE" w:rsidRPr="008048AE" w:rsidRDefault="008048AE" w:rsidP="00CA73EE">
      <w:pPr>
        <w:widowControl w:val="0"/>
        <w:autoSpaceDE w:val="0"/>
        <w:autoSpaceDN w:val="0"/>
        <w:adjustRightInd w:val="0"/>
        <w:spacing w:after="0" w:line="240" w:lineRule="auto"/>
      </w:pPr>
    </w:p>
    <w:p w:rsidR="008048AE" w:rsidRPr="008048AE" w:rsidRDefault="008048AE" w:rsidP="00CA73EE">
      <w:pPr>
        <w:widowControl w:val="0"/>
        <w:autoSpaceDE w:val="0"/>
        <w:autoSpaceDN w:val="0"/>
        <w:adjustRightInd w:val="0"/>
        <w:spacing w:after="0" w:line="240" w:lineRule="auto"/>
      </w:pPr>
    </w:p>
    <w:p w:rsidR="0045480E" w:rsidRDefault="009D45EC" w:rsidP="00CA73EE">
      <w:pPr>
        <w:widowControl w:val="0"/>
        <w:autoSpaceDE w:val="0"/>
        <w:autoSpaceDN w:val="0"/>
        <w:adjustRightInd w:val="0"/>
        <w:spacing w:after="0" w:line="240" w:lineRule="auto"/>
      </w:pPr>
      <w:r>
        <w:rPr>
          <w:noProof/>
          <w:lang w:eastAsia="en-CA"/>
        </w:rPr>
        <w:pict>
          <v:shape id="Text Box 13" o:spid="_x0000_s1029" type="#_x0000_t202" style="position:absolute;margin-left:0;margin-top:2pt;width:476.75pt;height:42.9pt;z-index:25166643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">
            <v:textbox>
              <w:txbxContent>
                <w:p w:rsidR="0045480E" w:rsidRDefault="0045480E">
                  <w:r>
                    <w:t>Action Item #</w:t>
                  </w:r>
                  <w:r w:rsidR="008048AE">
                    <w:t>4</w:t>
                  </w:r>
                  <w:r>
                    <w:t xml:space="preserve">: </w:t>
                  </w:r>
                  <w:r w:rsidR="008048AE">
                    <w:t xml:space="preserve"> </w:t>
                  </w:r>
                  <w:r>
                    <w:t xml:space="preserve">Laura will </w:t>
                  </w:r>
                  <w:r w:rsidR="008048AE">
                    <w:t>review the Old Camp Closure and Reclamation Plan for the Agency</w:t>
                  </w:r>
                  <w:r>
                    <w:t xml:space="preserve">. </w:t>
                  </w:r>
                </w:p>
              </w:txbxContent>
            </v:textbox>
          </v:shape>
        </w:pict>
      </w:r>
    </w:p>
    <w:p w:rsidR="0045480E" w:rsidRPr="008C045D" w:rsidRDefault="0045480E" w:rsidP="00CA73EE">
      <w:pPr>
        <w:widowControl w:val="0"/>
        <w:autoSpaceDE w:val="0"/>
        <w:autoSpaceDN w:val="0"/>
        <w:adjustRightInd w:val="0"/>
        <w:spacing w:after="0" w:line="240" w:lineRule="auto"/>
      </w:pPr>
    </w:p>
    <w:p w:rsidR="0042662D" w:rsidRDefault="0042662D" w:rsidP="00CA73EE">
      <w:pPr>
        <w:widowControl w:val="0"/>
        <w:autoSpaceDE w:val="0"/>
        <w:autoSpaceDN w:val="0"/>
        <w:adjustRightInd w:val="0"/>
        <w:spacing w:after="0" w:line="240" w:lineRule="auto"/>
        <w:rPr>
          <w:sz w:val="20"/>
          <w:szCs w:val="20"/>
        </w:rPr>
      </w:pPr>
    </w:p>
    <w:p w:rsidR="0045480E" w:rsidRPr="0045480E" w:rsidRDefault="0045480E" w:rsidP="0045480E">
      <w:pPr>
        <w:widowControl w:val="0"/>
        <w:autoSpaceDE w:val="0"/>
        <w:autoSpaceDN w:val="0"/>
        <w:adjustRightInd w:val="0"/>
        <w:spacing w:after="0" w:line="240" w:lineRule="auto"/>
        <w:rPr>
          <w:b/>
        </w:rPr>
      </w:pPr>
    </w:p>
    <w:p w:rsidR="0042662D" w:rsidRPr="008C045D" w:rsidRDefault="0042662D" w:rsidP="0042662D">
      <w:pPr>
        <w:pStyle w:val="ListParagraph"/>
        <w:widowControl w:val="0"/>
        <w:numPr>
          <w:ilvl w:val="0"/>
          <w:numId w:val="1"/>
        </w:numPr>
        <w:autoSpaceDE w:val="0"/>
        <w:autoSpaceDN w:val="0"/>
        <w:adjustRightInd w:val="0"/>
        <w:spacing w:after="0" w:line="240" w:lineRule="auto"/>
        <w:rPr>
          <w:rFonts w:ascii="Arial" w:hAnsi="Arial" w:cs="Arial"/>
          <w:b/>
          <w:sz w:val="24"/>
          <w:szCs w:val="24"/>
        </w:rPr>
      </w:pPr>
      <w:r w:rsidRPr="008C045D">
        <w:rPr>
          <w:rFonts w:ascii="Arial" w:hAnsi="Arial" w:cs="Arial"/>
          <w:b/>
          <w:sz w:val="24"/>
          <w:szCs w:val="24"/>
        </w:rPr>
        <w:t>Fox Sump Water to Cell D</w:t>
      </w:r>
    </w:p>
    <w:p w:rsidR="0042662D" w:rsidRDefault="0042662D" w:rsidP="0042662D">
      <w:pPr>
        <w:widowControl w:val="0"/>
        <w:autoSpaceDE w:val="0"/>
        <w:autoSpaceDN w:val="0"/>
        <w:adjustRightInd w:val="0"/>
        <w:spacing w:after="0" w:line="240" w:lineRule="auto"/>
        <w:rPr>
          <w:sz w:val="20"/>
          <w:szCs w:val="20"/>
        </w:rPr>
      </w:pPr>
    </w:p>
    <w:p w:rsidR="008C045D" w:rsidRDefault="008C045D" w:rsidP="0042662D">
      <w:pPr>
        <w:widowControl w:val="0"/>
        <w:autoSpaceDE w:val="0"/>
        <w:autoSpaceDN w:val="0"/>
        <w:adjustRightInd w:val="0"/>
        <w:spacing w:after="0" w:line="240" w:lineRule="auto"/>
      </w:pPr>
      <w:r w:rsidRPr="008C045D">
        <w:t>The Age</w:t>
      </w:r>
      <w:r w:rsidR="00E8165C">
        <w:t xml:space="preserve">ncy </w:t>
      </w:r>
      <w:r w:rsidR="001C23E3">
        <w:t xml:space="preserve">discussed the recent movement of water from the Fox pit to Cell D of the Long Lake Containment Facility (LLCF).  This development </w:t>
      </w:r>
      <w:r w:rsidRPr="008C045D">
        <w:t xml:space="preserve">is noteworthy </w:t>
      </w:r>
      <w:r w:rsidR="001C23E3">
        <w:t>and will be included in the</w:t>
      </w:r>
      <w:r w:rsidRPr="008C045D">
        <w:t xml:space="preserve"> Agency’s annual report. </w:t>
      </w:r>
      <w:r w:rsidR="001C23E3">
        <w:t xml:space="preserve"> It is not clear what variables will be analyzed in the water samples and how the results will be reported.</w:t>
      </w:r>
      <w:r w:rsidRPr="008C045D">
        <w:t xml:space="preserve"> </w:t>
      </w:r>
    </w:p>
    <w:p w:rsidR="001C23E3" w:rsidRPr="008C045D" w:rsidRDefault="001C23E3" w:rsidP="0042662D">
      <w:pPr>
        <w:widowControl w:val="0"/>
        <w:autoSpaceDE w:val="0"/>
        <w:autoSpaceDN w:val="0"/>
        <w:adjustRightInd w:val="0"/>
        <w:spacing w:after="0" w:line="240" w:lineRule="auto"/>
      </w:pPr>
    </w:p>
    <w:p w:rsidR="008C045D" w:rsidRDefault="009D45EC" w:rsidP="0042662D">
      <w:pPr>
        <w:widowControl w:val="0"/>
        <w:autoSpaceDE w:val="0"/>
        <w:autoSpaceDN w:val="0"/>
        <w:adjustRightInd w:val="0"/>
        <w:spacing w:after="0" w:line="240" w:lineRule="auto"/>
        <w:rPr>
          <w:sz w:val="20"/>
          <w:szCs w:val="20"/>
        </w:rPr>
      </w:pPr>
      <w:r>
        <w:rPr>
          <w:noProof/>
          <w:sz w:val="20"/>
          <w:szCs w:val="20"/>
          <w:lang w:eastAsia="en-CA"/>
        </w:rPr>
        <w:pict>
          <v:shape id="Text Box 9" o:spid="_x0000_s1030" type="#_x0000_t202" style="position:absolute;margin-left:-2.75pt;margin-top:4.35pt;width:476.75pt;height:39.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">
            <v:textbox>
              <w:txbxContent>
                <w:p w:rsidR="008C045D" w:rsidRPr="001C23E3" w:rsidRDefault="001C23E3">
                  <w:r>
                    <w:t>Action Item #5</w:t>
                  </w:r>
                  <w:r w:rsidR="008C045D" w:rsidRPr="001C23E3">
                    <w:t xml:space="preserve">: </w:t>
                  </w:r>
                  <w:r>
                    <w:t xml:space="preserve"> </w:t>
                  </w:r>
                  <w:r w:rsidR="008C045D" w:rsidRPr="001C23E3">
                    <w:t xml:space="preserve">Kevin </w:t>
                  </w:r>
                  <w:r>
                    <w:t>to</w:t>
                  </w:r>
                  <w:r w:rsidR="008C045D" w:rsidRPr="001C23E3">
                    <w:t xml:space="preserve"> send an e-mail to the company to ask what will be analyzed and </w:t>
                  </w:r>
                  <w:r>
                    <w:t>request that</w:t>
                  </w:r>
                  <w:r w:rsidR="008C045D" w:rsidRPr="001C23E3">
                    <w:t xml:space="preserve"> the Agency receive a copy of the </w:t>
                  </w:r>
                  <w:r>
                    <w:t>analysis</w:t>
                  </w:r>
                  <w:r w:rsidR="008C045D" w:rsidRPr="001C23E3">
                    <w:t xml:space="preserve">.   </w:t>
                  </w:r>
                </w:p>
              </w:txbxContent>
            </v:textbox>
          </v:shape>
        </w:pict>
      </w:r>
    </w:p>
    <w:p w:rsidR="008C045D" w:rsidRDefault="008C045D" w:rsidP="0042662D">
      <w:pPr>
        <w:widowControl w:val="0"/>
        <w:autoSpaceDE w:val="0"/>
        <w:autoSpaceDN w:val="0"/>
        <w:adjustRightInd w:val="0"/>
        <w:spacing w:after="0" w:line="240" w:lineRule="auto"/>
        <w:rPr>
          <w:sz w:val="20"/>
          <w:szCs w:val="20"/>
        </w:rPr>
      </w:pPr>
    </w:p>
    <w:p w:rsidR="008C045D" w:rsidRDefault="008C045D" w:rsidP="0042662D">
      <w:pPr>
        <w:widowControl w:val="0"/>
        <w:autoSpaceDE w:val="0"/>
        <w:autoSpaceDN w:val="0"/>
        <w:adjustRightInd w:val="0"/>
        <w:spacing w:after="0" w:line="240" w:lineRule="auto"/>
        <w:rPr>
          <w:sz w:val="20"/>
          <w:szCs w:val="20"/>
        </w:rPr>
      </w:pPr>
      <w:r>
        <w:rPr>
          <w:sz w:val="20"/>
          <w:szCs w:val="20"/>
        </w:rPr>
        <w:t xml:space="preserve">Kevin will send an email to the company asking for a copy of the report.  </w:t>
      </w:r>
    </w:p>
    <w:p w:rsidR="008C045D" w:rsidRDefault="008C045D" w:rsidP="0042662D">
      <w:pPr>
        <w:widowControl w:val="0"/>
        <w:autoSpaceDE w:val="0"/>
        <w:autoSpaceDN w:val="0"/>
        <w:adjustRightInd w:val="0"/>
        <w:spacing w:after="0" w:line="240" w:lineRule="auto"/>
        <w:rPr>
          <w:sz w:val="20"/>
          <w:szCs w:val="20"/>
        </w:rPr>
      </w:pPr>
    </w:p>
    <w:p w:rsidR="0042662D" w:rsidRDefault="0042662D" w:rsidP="0042662D">
      <w:pPr>
        <w:widowControl w:val="0"/>
        <w:autoSpaceDE w:val="0"/>
        <w:autoSpaceDN w:val="0"/>
        <w:adjustRightInd w:val="0"/>
        <w:spacing w:after="0" w:line="240" w:lineRule="auto"/>
        <w:rPr>
          <w:sz w:val="20"/>
          <w:szCs w:val="20"/>
        </w:rPr>
      </w:pPr>
    </w:p>
    <w:p w:rsidR="0042662D" w:rsidRPr="0045480E" w:rsidRDefault="001C23E3" w:rsidP="0042662D">
      <w:pPr>
        <w:pStyle w:val="ListParagraph"/>
        <w:widowControl w:val="0"/>
        <w:numPr>
          <w:ilvl w:val="0"/>
          <w:numId w:val="1"/>
        </w:numPr>
        <w:autoSpaceDE w:val="0"/>
        <w:autoSpaceDN w:val="0"/>
        <w:adjustRightInd w:val="0"/>
        <w:spacing w:after="0" w:line="240" w:lineRule="auto"/>
        <w:rPr>
          <w:rFonts w:ascii="Arial" w:hAnsi="Arial" w:cs="Arial"/>
          <w:b/>
          <w:sz w:val="24"/>
          <w:szCs w:val="24"/>
        </w:rPr>
      </w:pPr>
      <w:r>
        <w:rPr>
          <w:rFonts w:ascii="Arial" w:hAnsi="Arial" w:cs="Arial"/>
          <w:b/>
          <w:sz w:val="24"/>
          <w:szCs w:val="24"/>
        </w:rPr>
        <w:t>Aquatic</w:t>
      </w:r>
      <w:r w:rsidR="0042662D" w:rsidRPr="0045480E">
        <w:rPr>
          <w:rFonts w:ascii="Arial" w:hAnsi="Arial" w:cs="Arial"/>
          <w:b/>
          <w:sz w:val="24"/>
          <w:szCs w:val="24"/>
        </w:rPr>
        <w:t xml:space="preserve"> Response Framework</w:t>
      </w:r>
    </w:p>
    <w:p w:rsidR="008C045D" w:rsidRDefault="008C045D" w:rsidP="008C045D">
      <w:pPr>
        <w:widowControl w:val="0"/>
        <w:autoSpaceDE w:val="0"/>
        <w:autoSpaceDN w:val="0"/>
        <w:adjustRightInd w:val="0"/>
        <w:spacing w:after="0" w:line="240" w:lineRule="auto"/>
        <w:rPr>
          <w:sz w:val="20"/>
          <w:szCs w:val="20"/>
        </w:rPr>
      </w:pPr>
    </w:p>
    <w:p w:rsidR="008C045D" w:rsidRPr="0045480E" w:rsidRDefault="008C045D" w:rsidP="008C045D">
      <w:pPr>
        <w:widowControl w:val="0"/>
        <w:autoSpaceDE w:val="0"/>
        <w:autoSpaceDN w:val="0"/>
        <w:adjustRightInd w:val="0"/>
        <w:spacing w:after="0" w:line="240" w:lineRule="auto"/>
      </w:pPr>
      <w:r w:rsidRPr="0045480E">
        <w:t xml:space="preserve">The document </w:t>
      </w:r>
      <w:r w:rsidR="001C23E3">
        <w:t>has been received by the WLWB and will be reviewed for approval</w:t>
      </w:r>
      <w:r w:rsidRPr="0045480E">
        <w:t xml:space="preserve">.  The guidance provided </w:t>
      </w:r>
      <w:r w:rsidR="001C23E3">
        <w:t>to date by the WLWB has</w:t>
      </w:r>
      <w:r w:rsidRPr="0045480E">
        <w:t xml:space="preserve"> not </w:t>
      </w:r>
      <w:r w:rsidR="001C23E3">
        <w:t xml:space="preserve">been </w:t>
      </w:r>
      <w:r w:rsidRPr="0045480E">
        <w:t xml:space="preserve">clear </w:t>
      </w:r>
      <w:r w:rsidR="001C23E3">
        <w:t>as this is a newly evolving field</w:t>
      </w:r>
      <w:r w:rsidRPr="0045480E">
        <w:t xml:space="preserve">.  It might be helpful </w:t>
      </w:r>
      <w:r w:rsidR="001C23E3">
        <w:t>for</w:t>
      </w:r>
      <w:r w:rsidRPr="0045480E">
        <w:t xml:space="preserve"> the Agency to look at </w:t>
      </w:r>
      <w:r w:rsidR="001C23E3">
        <w:t>the Diavik Response Framework</w:t>
      </w:r>
      <w:r w:rsidRPr="0045480E">
        <w:t xml:space="preserve">.  </w:t>
      </w:r>
    </w:p>
    <w:p w:rsidR="008C045D" w:rsidRDefault="008C045D" w:rsidP="008C045D">
      <w:pPr>
        <w:widowControl w:val="0"/>
        <w:autoSpaceDE w:val="0"/>
        <w:autoSpaceDN w:val="0"/>
        <w:adjustRightInd w:val="0"/>
        <w:spacing w:after="0" w:line="240" w:lineRule="auto"/>
        <w:rPr>
          <w:sz w:val="20"/>
          <w:szCs w:val="20"/>
        </w:rPr>
      </w:pPr>
    </w:p>
    <w:p w:rsidR="008C045D" w:rsidRDefault="009D45EC" w:rsidP="008C045D">
      <w:pPr>
        <w:widowControl w:val="0"/>
        <w:autoSpaceDE w:val="0"/>
        <w:autoSpaceDN w:val="0"/>
        <w:adjustRightInd w:val="0"/>
        <w:spacing w:after="0" w:line="240" w:lineRule="auto"/>
        <w:rPr>
          <w:sz w:val="20"/>
          <w:szCs w:val="20"/>
        </w:rPr>
      </w:pPr>
      <w:r>
        <w:rPr>
          <w:noProof/>
          <w:sz w:val="20"/>
          <w:szCs w:val="20"/>
          <w:lang w:eastAsia="en-CA"/>
        </w:rPr>
        <w:pict>
          <v:shape id="Text Box 10" o:spid="_x0000_s1031" type="#_x0000_t202" style="position:absolute;margin-left:-1.65pt;margin-top:4.65pt;width:474.55pt;height:36.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">
            <v:textbox>
              <w:txbxContent>
                <w:p w:rsidR="008C045D" w:rsidRDefault="008C045D" w:rsidP="001C23E3">
                  <w:pPr>
                    <w:widowControl w:val="0"/>
                    <w:autoSpaceDE w:val="0"/>
                    <w:autoSpaceDN w:val="0"/>
                    <w:adjustRightInd w:val="0"/>
                    <w:spacing w:after="0" w:line="240" w:lineRule="auto"/>
                  </w:pPr>
                  <w:r w:rsidRPr="0045480E">
                    <w:t>Action Item #</w:t>
                  </w:r>
                  <w:r w:rsidR="001C23E3">
                    <w:t>6</w:t>
                  </w:r>
                  <w:r w:rsidRPr="0045480E">
                    <w:t xml:space="preserve">: </w:t>
                  </w:r>
                  <w:r w:rsidR="001C23E3">
                    <w:t xml:space="preserve"> Bill, Tim and Laura</w:t>
                  </w:r>
                  <w:r w:rsidRPr="0045480E">
                    <w:t xml:space="preserve"> will </w:t>
                  </w:r>
                  <w:r w:rsidR="001C23E3">
                    <w:t>review the Response Framework for the Agency.</w:t>
                  </w:r>
                </w:p>
              </w:txbxContent>
            </v:textbox>
          </v:shape>
        </w:pict>
      </w:r>
      <w:r w:rsidR="008C045D">
        <w:rPr>
          <w:sz w:val="20"/>
          <w:szCs w:val="20"/>
        </w:rPr>
        <w:tab/>
      </w:r>
    </w:p>
    <w:p w:rsidR="008C045D" w:rsidRPr="008C045D" w:rsidRDefault="008C045D" w:rsidP="008C045D">
      <w:pPr>
        <w:widowControl w:val="0"/>
        <w:autoSpaceDE w:val="0"/>
        <w:autoSpaceDN w:val="0"/>
        <w:adjustRightInd w:val="0"/>
        <w:spacing w:after="0" w:line="240" w:lineRule="auto"/>
        <w:rPr>
          <w:sz w:val="20"/>
          <w:szCs w:val="20"/>
        </w:rPr>
      </w:pPr>
    </w:p>
    <w:p w:rsidR="0042662D" w:rsidRDefault="0042662D" w:rsidP="0042662D">
      <w:pPr>
        <w:pStyle w:val="ListParagraph"/>
        <w:widowControl w:val="0"/>
        <w:numPr>
          <w:ilvl w:val="0"/>
          <w:numId w:val="1"/>
        </w:numPr>
        <w:autoSpaceDE w:val="0"/>
        <w:autoSpaceDN w:val="0"/>
        <w:adjustRightInd w:val="0"/>
        <w:spacing w:after="0" w:line="240" w:lineRule="auto"/>
        <w:rPr>
          <w:sz w:val="20"/>
          <w:szCs w:val="20"/>
        </w:rPr>
      </w:pPr>
      <w:r>
        <w:rPr>
          <w:sz w:val="20"/>
          <w:szCs w:val="20"/>
        </w:rPr>
        <w:t xml:space="preserve">Nitrogen Response Plan  </w:t>
      </w:r>
    </w:p>
    <w:p w:rsidR="0042662D" w:rsidRPr="0042662D" w:rsidRDefault="0042662D" w:rsidP="0042662D">
      <w:pPr>
        <w:widowControl w:val="0"/>
        <w:autoSpaceDE w:val="0"/>
        <w:autoSpaceDN w:val="0"/>
        <w:adjustRightInd w:val="0"/>
        <w:spacing w:after="0" w:line="240" w:lineRule="auto"/>
        <w:ind w:left="360"/>
        <w:rPr>
          <w:sz w:val="20"/>
          <w:szCs w:val="20"/>
        </w:rPr>
      </w:pPr>
    </w:p>
    <w:p w:rsidR="008C045D" w:rsidRDefault="008C045D" w:rsidP="008C045D">
      <w:pPr>
        <w:pStyle w:val="Header"/>
        <w:tabs>
          <w:tab w:val="clear" w:pos="4320"/>
          <w:tab w:val="clear" w:pos="8640"/>
        </w:tabs>
        <w:spacing w:after="240"/>
        <w:rPr>
          <w:rFonts w:ascii="Arial" w:hAnsi="Arial" w:cs="Arial"/>
          <w:b/>
          <w:szCs w:val="24"/>
        </w:rPr>
      </w:pPr>
    </w:p>
    <w:p w:rsidR="008A4BA5" w:rsidRPr="00260D7D" w:rsidRDefault="008A4BA5" w:rsidP="008A4BA5">
      <w:pPr>
        <w:shd w:val="clear" w:color="auto" w:fill="DDD9C3"/>
        <w:spacing w:after="240"/>
        <w:ind w:right="4"/>
        <w:outlineLvl w:val="0"/>
        <w:rPr>
          <w:b/>
        </w:rPr>
      </w:pPr>
      <w:r w:rsidRPr="00260D7D">
        <w:rPr>
          <w:b/>
        </w:rPr>
        <w:t>BRIEFINGS BY VISITORS</w:t>
      </w:r>
    </w:p>
    <w:p w:rsidR="008A4BA5" w:rsidRPr="00423743" w:rsidRDefault="008A4BA5" w:rsidP="008A4BA5">
      <w:pPr>
        <w:pStyle w:val="ListParagraph"/>
        <w:numPr>
          <w:ilvl w:val="0"/>
          <w:numId w:val="30"/>
        </w:numPr>
        <w:rPr>
          <w:rFonts w:ascii="Arial" w:hAnsi="Arial" w:cs="Arial"/>
          <w:sz w:val="24"/>
          <w:szCs w:val="24"/>
        </w:rPr>
      </w:pPr>
      <w:r w:rsidRPr="00423743">
        <w:rPr>
          <w:rFonts w:ascii="Arial" w:hAnsi="Arial" w:cs="Arial"/>
          <w:b/>
          <w:sz w:val="24"/>
          <w:szCs w:val="24"/>
        </w:rPr>
        <w:lastRenderedPageBreak/>
        <w:t xml:space="preserve">DDEC </w:t>
      </w:r>
      <w:r w:rsidR="00203E19">
        <w:rPr>
          <w:rFonts w:ascii="Arial" w:hAnsi="Arial" w:cs="Arial"/>
          <w:b/>
          <w:sz w:val="24"/>
          <w:szCs w:val="24"/>
        </w:rPr>
        <w:t>Update</w:t>
      </w:r>
      <w:r>
        <w:rPr>
          <w:rFonts w:ascii="Arial" w:hAnsi="Arial" w:cs="Arial"/>
          <w:b/>
          <w:sz w:val="24"/>
          <w:szCs w:val="24"/>
        </w:rPr>
        <w:t xml:space="preserve"> </w:t>
      </w:r>
      <w:r w:rsidRPr="00423743">
        <w:rPr>
          <w:rFonts w:ascii="Arial" w:hAnsi="Arial" w:cs="Arial"/>
          <w:sz w:val="24"/>
          <w:szCs w:val="24"/>
        </w:rPr>
        <w:t>(</w:t>
      </w:r>
      <w:r>
        <w:rPr>
          <w:rFonts w:ascii="Arial" w:hAnsi="Arial" w:cs="Arial"/>
          <w:sz w:val="24"/>
          <w:szCs w:val="24"/>
        </w:rPr>
        <w:t>Eric Denholm and Claudine Lee</w:t>
      </w:r>
      <w:r w:rsidR="00203E19">
        <w:rPr>
          <w:rFonts w:ascii="Arial" w:hAnsi="Arial" w:cs="Arial"/>
          <w:sz w:val="24"/>
          <w:szCs w:val="24"/>
        </w:rPr>
        <w:t>)</w:t>
      </w:r>
      <w:r w:rsidRPr="00423743">
        <w:rPr>
          <w:rFonts w:ascii="Arial" w:hAnsi="Arial" w:cs="Arial"/>
          <w:sz w:val="24"/>
          <w:szCs w:val="24"/>
        </w:rPr>
        <w:t xml:space="preserve"> </w:t>
      </w:r>
    </w:p>
    <w:p w:rsidR="008A4BA5" w:rsidRDefault="008A4BA5" w:rsidP="008A4BA5">
      <w:pPr>
        <w:pStyle w:val="ListParagraph"/>
        <w:ind w:left="0"/>
        <w:rPr>
          <w:rFonts w:ascii="Arial" w:hAnsi="Arial" w:cs="Arial"/>
          <w:sz w:val="24"/>
          <w:szCs w:val="24"/>
        </w:rPr>
      </w:pPr>
      <w:r>
        <w:rPr>
          <w:rFonts w:ascii="Arial" w:hAnsi="Arial" w:cs="Arial"/>
          <w:sz w:val="24"/>
          <w:szCs w:val="24"/>
        </w:rPr>
        <w:t xml:space="preserve">The highlights included: </w:t>
      </w:r>
    </w:p>
    <w:p w:rsidR="00203E19" w:rsidRDefault="00C4200B" w:rsidP="00C4200B">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203E19">
        <w:rPr>
          <w:rFonts w:ascii="Arial" w:hAnsi="Arial" w:cs="Arial"/>
          <w:sz w:val="24"/>
          <w:szCs w:val="24"/>
        </w:rPr>
        <w:t xml:space="preserve">DDEC </w:t>
      </w:r>
      <w:r w:rsidR="00203E19" w:rsidRPr="00203E19">
        <w:rPr>
          <w:rFonts w:ascii="Arial" w:hAnsi="Arial" w:cs="Arial"/>
          <w:sz w:val="24"/>
          <w:szCs w:val="24"/>
        </w:rPr>
        <w:t>provided some details on moving water from the</w:t>
      </w:r>
      <w:r w:rsidR="0045480E" w:rsidRPr="00203E19">
        <w:rPr>
          <w:rFonts w:ascii="Arial" w:hAnsi="Arial" w:cs="Arial"/>
          <w:sz w:val="24"/>
          <w:szCs w:val="24"/>
        </w:rPr>
        <w:t xml:space="preserve"> Fox </w:t>
      </w:r>
      <w:r w:rsidR="00203E19" w:rsidRPr="00203E19">
        <w:rPr>
          <w:rFonts w:ascii="Arial" w:hAnsi="Arial" w:cs="Arial"/>
          <w:sz w:val="24"/>
          <w:szCs w:val="24"/>
        </w:rPr>
        <w:t>p</w:t>
      </w:r>
      <w:r w:rsidR="0045480E" w:rsidRPr="00203E19">
        <w:rPr>
          <w:rFonts w:ascii="Arial" w:hAnsi="Arial" w:cs="Arial"/>
          <w:sz w:val="24"/>
          <w:szCs w:val="24"/>
        </w:rPr>
        <w:t xml:space="preserve">it </w:t>
      </w:r>
      <w:r w:rsidR="00203E19" w:rsidRPr="00203E19">
        <w:rPr>
          <w:rFonts w:ascii="Arial" w:hAnsi="Arial" w:cs="Arial"/>
          <w:sz w:val="24"/>
          <w:szCs w:val="24"/>
        </w:rPr>
        <w:t xml:space="preserve">to the LLCF.  Fox pit </w:t>
      </w:r>
      <w:r w:rsidR="0045480E" w:rsidRPr="00203E19">
        <w:rPr>
          <w:rFonts w:ascii="Arial" w:hAnsi="Arial" w:cs="Arial"/>
          <w:sz w:val="24"/>
          <w:szCs w:val="24"/>
        </w:rPr>
        <w:t xml:space="preserve">is now at a </w:t>
      </w:r>
      <w:r w:rsidR="002043C5" w:rsidRPr="00203E19">
        <w:rPr>
          <w:rFonts w:ascii="Arial" w:hAnsi="Arial" w:cs="Arial"/>
          <w:sz w:val="24"/>
          <w:szCs w:val="24"/>
        </w:rPr>
        <w:t xml:space="preserve">depth where there is water coming into the pit and impacting </w:t>
      </w:r>
      <w:r w:rsidR="00776532">
        <w:rPr>
          <w:rFonts w:ascii="Arial" w:hAnsi="Arial" w:cs="Arial"/>
          <w:sz w:val="24"/>
          <w:szCs w:val="24"/>
        </w:rPr>
        <w:t xml:space="preserve">the </w:t>
      </w:r>
      <w:r w:rsidR="002043C5" w:rsidRPr="00203E19">
        <w:rPr>
          <w:rFonts w:ascii="Arial" w:hAnsi="Arial" w:cs="Arial"/>
          <w:sz w:val="24"/>
          <w:szCs w:val="24"/>
        </w:rPr>
        <w:t xml:space="preserve">ability to </w:t>
      </w:r>
      <w:r w:rsidR="00203E19" w:rsidRPr="00203E19">
        <w:rPr>
          <w:rFonts w:ascii="Arial" w:hAnsi="Arial" w:cs="Arial"/>
          <w:sz w:val="24"/>
          <w:szCs w:val="24"/>
        </w:rPr>
        <w:t>complete mining</w:t>
      </w:r>
      <w:r w:rsidR="0045480E" w:rsidRPr="00203E19">
        <w:rPr>
          <w:rFonts w:ascii="Arial" w:hAnsi="Arial" w:cs="Arial"/>
          <w:sz w:val="24"/>
          <w:szCs w:val="24"/>
        </w:rPr>
        <w:t xml:space="preserve">. </w:t>
      </w:r>
      <w:r w:rsidR="002043C5" w:rsidRPr="00203E19">
        <w:rPr>
          <w:rFonts w:ascii="Arial" w:hAnsi="Arial" w:cs="Arial"/>
          <w:sz w:val="24"/>
          <w:szCs w:val="24"/>
        </w:rPr>
        <w:t xml:space="preserve"> The plan is to </w:t>
      </w:r>
      <w:r w:rsidR="0045480E" w:rsidRPr="00203E19">
        <w:rPr>
          <w:rFonts w:ascii="Arial" w:hAnsi="Arial" w:cs="Arial"/>
          <w:sz w:val="24"/>
          <w:szCs w:val="24"/>
        </w:rPr>
        <w:t>complete the work</w:t>
      </w:r>
      <w:r w:rsidR="002043C5" w:rsidRPr="00203E19">
        <w:rPr>
          <w:rFonts w:ascii="Arial" w:hAnsi="Arial" w:cs="Arial"/>
          <w:sz w:val="24"/>
          <w:szCs w:val="24"/>
        </w:rPr>
        <w:t xml:space="preserve"> in </w:t>
      </w:r>
      <w:r w:rsidR="0045480E" w:rsidRPr="00203E19">
        <w:rPr>
          <w:rFonts w:ascii="Arial" w:hAnsi="Arial" w:cs="Arial"/>
          <w:sz w:val="24"/>
          <w:szCs w:val="24"/>
        </w:rPr>
        <w:t>F</w:t>
      </w:r>
      <w:r w:rsidR="002043C5" w:rsidRPr="00203E19">
        <w:rPr>
          <w:rFonts w:ascii="Arial" w:hAnsi="Arial" w:cs="Arial"/>
          <w:sz w:val="24"/>
          <w:szCs w:val="24"/>
        </w:rPr>
        <w:t xml:space="preserve">ox </w:t>
      </w:r>
      <w:r w:rsidR="00203E19" w:rsidRPr="00203E19">
        <w:rPr>
          <w:rFonts w:ascii="Arial" w:hAnsi="Arial" w:cs="Arial"/>
          <w:sz w:val="24"/>
          <w:szCs w:val="24"/>
        </w:rPr>
        <w:t>p</w:t>
      </w:r>
      <w:r w:rsidR="002043C5" w:rsidRPr="00203E19">
        <w:rPr>
          <w:rFonts w:ascii="Arial" w:hAnsi="Arial" w:cs="Arial"/>
          <w:sz w:val="24"/>
          <w:szCs w:val="24"/>
        </w:rPr>
        <w:t xml:space="preserve">it before </w:t>
      </w:r>
      <w:r w:rsidR="00203E19" w:rsidRPr="00203E19">
        <w:rPr>
          <w:rFonts w:ascii="Arial" w:hAnsi="Arial" w:cs="Arial"/>
          <w:sz w:val="24"/>
          <w:szCs w:val="24"/>
        </w:rPr>
        <w:t xml:space="preserve">the 2014 </w:t>
      </w:r>
      <w:r w:rsidR="002043C5" w:rsidRPr="00203E19">
        <w:rPr>
          <w:rFonts w:ascii="Arial" w:hAnsi="Arial" w:cs="Arial"/>
          <w:sz w:val="24"/>
          <w:szCs w:val="24"/>
        </w:rPr>
        <w:t>freshet</w:t>
      </w:r>
      <w:r w:rsidR="0045480E" w:rsidRPr="00203E19">
        <w:rPr>
          <w:rFonts w:ascii="Arial" w:hAnsi="Arial" w:cs="Arial"/>
          <w:sz w:val="24"/>
          <w:szCs w:val="24"/>
        </w:rPr>
        <w:t xml:space="preserve"> begins,</w:t>
      </w:r>
      <w:r w:rsidR="002043C5" w:rsidRPr="00203E19">
        <w:rPr>
          <w:rFonts w:ascii="Arial" w:hAnsi="Arial" w:cs="Arial"/>
          <w:sz w:val="24"/>
          <w:szCs w:val="24"/>
        </w:rPr>
        <w:t xml:space="preserve"> and then </w:t>
      </w:r>
      <w:r w:rsidRPr="00203E19">
        <w:rPr>
          <w:rFonts w:ascii="Arial" w:hAnsi="Arial" w:cs="Arial"/>
          <w:sz w:val="24"/>
          <w:szCs w:val="24"/>
        </w:rPr>
        <w:t>the</w:t>
      </w:r>
      <w:r w:rsidR="002043C5" w:rsidRPr="00203E19">
        <w:rPr>
          <w:rFonts w:ascii="Arial" w:hAnsi="Arial" w:cs="Arial"/>
          <w:sz w:val="24"/>
          <w:szCs w:val="24"/>
        </w:rPr>
        <w:t xml:space="preserve"> equipment</w:t>
      </w:r>
      <w:r w:rsidR="0045480E" w:rsidRPr="00203E19">
        <w:rPr>
          <w:rFonts w:ascii="Arial" w:hAnsi="Arial" w:cs="Arial"/>
          <w:sz w:val="24"/>
          <w:szCs w:val="24"/>
        </w:rPr>
        <w:t xml:space="preserve"> </w:t>
      </w:r>
      <w:r w:rsidR="002043C5" w:rsidRPr="00203E19">
        <w:rPr>
          <w:rFonts w:ascii="Arial" w:hAnsi="Arial" w:cs="Arial"/>
          <w:sz w:val="24"/>
          <w:szCs w:val="24"/>
        </w:rPr>
        <w:t>will be transfer</w:t>
      </w:r>
      <w:r w:rsidR="0045480E" w:rsidRPr="00203E19">
        <w:rPr>
          <w:rFonts w:ascii="Arial" w:hAnsi="Arial" w:cs="Arial"/>
          <w:sz w:val="24"/>
          <w:szCs w:val="24"/>
        </w:rPr>
        <w:t>r</w:t>
      </w:r>
      <w:r w:rsidR="002043C5" w:rsidRPr="00203E19">
        <w:rPr>
          <w:rFonts w:ascii="Arial" w:hAnsi="Arial" w:cs="Arial"/>
          <w:sz w:val="24"/>
          <w:szCs w:val="24"/>
        </w:rPr>
        <w:t xml:space="preserve">ed to </w:t>
      </w:r>
      <w:r w:rsidR="0045480E" w:rsidRPr="00203E19">
        <w:rPr>
          <w:rFonts w:ascii="Arial" w:hAnsi="Arial" w:cs="Arial"/>
          <w:sz w:val="24"/>
          <w:szCs w:val="24"/>
        </w:rPr>
        <w:t>P</w:t>
      </w:r>
      <w:r w:rsidR="002043C5" w:rsidRPr="00203E19">
        <w:rPr>
          <w:rFonts w:ascii="Arial" w:hAnsi="Arial" w:cs="Arial"/>
          <w:sz w:val="24"/>
          <w:szCs w:val="24"/>
        </w:rPr>
        <w:t>igeon</w:t>
      </w:r>
      <w:r w:rsidR="00203E19" w:rsidRPr="00203E19">
        <w:rPr>
          <w:rFonts w:ascii="Arial" w:hAnsi="Arial" w:cs="Arial"/>
          <w:sz w:val="24"/>
          <w:szCs w:val="24"/>
        </w:rPr>
        <w:t xml:space="preserve"> p</w:t>
      </w:r>
      <w:r w:rsidR="0045480E" w:rsidRPr="00203E19">
        <w:rPr>
          <w:rFonts w:ascii="Arial" w:hAnsi="Arial" w:cs="Arial"/>
          <w:sz w:val="24"/>
          <w:szCs w:val="24"/>
        </w:rPr>
        <w:t>it</w:t>
      </w:r>
      <w:r w:rsidR="002043C5" w:rsidRPr="00203E19">
        <w:rPr>
          <w:rFonts w:ascii="Arial" w:hAnsi="Arial" w:cs="Arial"/>
          <w:sz w:val="24"/>
          <w:szCs w:val="24"/>
        </w:rPr>
        <w:t xml:space="preserve">.  </w:t>
      </w:r>
      <w:r w:rsidR="00203E19">
        <w:rPr>
          <w:rFonts w:ascii="Arial" w:hAnsi="Arial" w:cs="Arial"/>
          <w:sz w:val="24"/>
          <w:szCs w:val="24"/>
        </w:rPr>
        <w:t>N</w:t>
      </w:r>
      <w:r w:rsidR="002043C5" w:rsidRPr="00203E19">
        <w:rPr>
          <w:rFonts w:ascii="Arial" w:hAnsi="Arial" w:cs="Arial"/>
          <w:sz w:val="24"/>
          <w:szCs w:val="24"/>
        </w:rPr>
        <w:t>ormally</w:t>
      </w:r>
      <w:r w:rsidR="00203E19">
        <w:rPr>
          <w:rFonts w:ascii="Arial" w:hAnsi="Arial" w:cs="Arial"/>
          <w:sz w:val="24"/>
          <w:szCs w:val="24"/>
        </w:rPr>
        <w:t xml:space="preserve"> </w:t>
      </w:r>
      <w:r w:rsidR="0045480E" w:rsidRPr="00203E19">
        <w:rPr>
          <w:rFonts w:ascii="Arial" w:hAnsi="Arial" w:cs="Arial"/>
          <w:sz w:val="24"/>
          <w:szCs w:val="24"/>
        </w:rPr>
        <w:t>water accumulates at the bottom of the pit</w:t>
      </w:r>
      <w:r w:rsidRPr="00203E19">
        <w:rPr>
          <w:rFonts w:ascii="Arial" w:hAnsi="Arial" w:cs="Arial"/>
          <w:sz w:val="24"/>
          <w:szCs w:val="24"/>
        </w:rPr>
        <w:t xml:space="preserve">, and is </w:t>
      </w:r>
      <w:r w:rsidR="002043C5" w:rsidRPr="00203E19">
        <w:rPr>
          <w:rFonts w:ascii="Arial" w:hAnsi="Arial" w:cs="Arial"/>
          <w:sz w:val="24"/>
          <w:szCs w:val="24"/>
        </w:rPr>
        <w:t>pump</w:t>
      </w:r>
      <w:r w:rsidR="0045480E" w:rsidRPr="00203E19">
        <w:rPr>
          <w:rFonts w:ascii="Arial" w:hAnsi="Arial" w:cs="Arial"/>
          <w:sz w:val="24"/>
          <w:szCs w:val="24"/>
        </w:rPr>
        <w:t>ed</w:t>
      </w:r>
      <w:r w:rsidR="00203E19">
        <w:rPr>
          <w:rFonts w:ascii="Arial" w:hAnsi="Arial" w:cs="Arial"/>
          <w:sz w:val="24"/>
          <w:szCs w:val="24"/>
        </w:rPr>
        <w:t xml:space="preserve"> to C</w:t>
      </w:r>
      <w:r w:rsidR="002043C5" w:rsidRPr="00203E19">
        <w:rPr>
          <w:rFonts w:ascii="Arial" w:hAnsi="Arial" w:cs="Arial"/>
          <w:sz w:val="24"/>
          <w:szCs w:val="24"/>
        </w:rPr>
        <w:t>ell C</w:t>
      </w:r>
      <w:r w:rsidR="0045480E" w:rsidRPr="00203E19">
        <w:rPr>
          <w:rFonts w:ascii="Arial" w:hAnsi="Arial" w:cs="Arial"/>
          <w:sz w:val="24"/>
          <w:szCs w:val="24"/>
        </w:rPr>
        <w:t xml:space="preserve"> of the LLCF</w:t>
      </w:r>
      <w:r w:rsidR="00203E19">
        <w:rPr>
          <w:rFonts w:ascii="Arial" w:hAnsi="Arial" w:cs="Arial"/>
          <w:sz w:val="24"/>
          <w:szCs w:val="24"/>
        </w:rPr>
        <w:t xml:space="preserve"> in the summer</w:t>
      </w:r>
      <w:r w:rsidR="002043C5" w:rsidRPr="00203E19">
        <w:rPr>
          <w:rFonts w:ascii="Arial" w:hAnsi="Arial" w:cs="Arial"/>
          <w:sz w:val="24"/>
          <w:szCs w:val="24"/>
        </w:rPr>
        <w:t xml:space="preserve">.  </w:t>
      </w:r>
    </w:p>
    <w:p w:rsidR="00203E19" w:rsidRDefault="00203E19" w:rsidP="00203E19">
      <w:pPr>
        <w:pStyle w:val="ListParagraph"/>
        <w:widowControl w:val="0"/>
        <w:autoSpaceDE w:val="0"/>
        <w:autoSpaceDN w:val="0"/>
        <w:adjustRightInd w:val="0"/>
        <w:spacing w:after="0" w:line="240" w:lineRule="auto"/>
        <w:rPr>
          <w:rFonts w:ascii="Arial" w:hAnsi="Arial" w:cs="Arial"/>
          <w:sz w:val="24"/>
          <w:szCs w:val="24"/>
        </w:rPr>
      </w:pPr>
    </w:p>
    <w:p w:rsidR="0045480E" w:rsidRPr="00203E19" w:rsidRDefault="002043C5" w:rsidP="00203E19">
      <w:pPr>
        <w:pStyle w:val="ListParagraph"/>
        <w:widowControl w:val="0"/>
        <w:autoSpaceDE w:val="0"/>
        <w:autoSpaceDN w:val="0"/>
        <w:adjustRightInd w:val="0"/>
        <w:spacing w:after="0" w:line="240" w:lineRule="auto"/>
        <w:rPr>
          <w:rFonts w:ascii="Arial" w:hAnsi="Arial" w:cs="Arial"/>
          <w:sz w:val="24"/>
          <w:szCs w:val="24"/>
        </w:rPr>
      </w:pPr>
      <w:r w:rsidRPr="00203E19">
        <w:rPr>
          <w:rFonts w:ascii="Arial" w:hAnsi="Arial" w:cs="Arial"/>
          <w:sz w:val="24"/>
          <w:szCs w:val="24"/>
        </w:rPr>
        <w:t>In the winter</w:t>
      </w:r>
      <w:r w:rsidR="00203E19">
        <w:rPr>
          <w:rFonts w:ascii="Arial" w:hAnsi="Arial" w:cs="Arial"/>
          <w:sz w:val="24"/>
          <w:szCs w:val="24"/>
        </w:rPr>
        <w:t xml:space="preserve"> there is usually very little </w:t>
      </w:r>
      <w:r w:rsidR="00203E19" w:rsidRPr="00203E19">
        <w:rPr>
          <w:rFonts w:ascii="Arial" w:hAnsi="Arial" w:cs="Arial"/>
          <w:sz w:val="24"/>
          <w:szCs w:val="24"/>
        </w:rPr>
        <w:t>water and</w:t>
      </w:r>
      <w:r w:rsidRPr="00203E19">
        <w:rPr>
          <w:rFonts w:ascii="Arial" w:hAnsi="Arial" w:cs="Arial"/>
          <w:sz w:val="24"/>
          <w:szCs w:val="24"/>
        </w:rPr>
        <w:t xml:space="preserve"> the pipes </w:t>
      </w:r>
      <w:r w:rsidR="0045480E" w:rsidRPr="00203E19">
        <w:rPr>
          <w:rFonts w:ascii="Arial" w:hAnsi="Arial" w:cs="Arial"/>
          <w:sz w:val="24"/>
          <w:szCs w:val="24"/>
        </w:rPr>
        <w:t xml:space="preserve">that are used to pump the water are not </w:t>
      </w:r>
      <w:r w:rsidRPr="00203E19">
        <w:rPr>
          <w:rFonts w:ascii="Arial" w:hAnsi="Arial" w:cs="Arial"/>
          <w:sz w:val="24"/>
          <w:szCs w:val="24"/>
        </w:rPr>
        <w:t xml:space="preserve">heat traced, so pumping </w:t>
      </w:r>
      <w:r w:rsidR="00203E19">
        <w:rPr>
          <w:rFonts w:ascii="Arial" w:hAnsi="Arial" w:cs="Arial"/>
          <w:sz w:val="24"/>
          <w:szCs w:val="24"/>
        </w:rPr>
        <w:t xml:space="preserve">is not necessary and is </w:t>
      </w:r>
      <w:r w:rsidRPr="00203E19">
        <w:rPr>
          <w:rFonts w:ascii="Arial" w:hAnsi="Arial" w:cs="Arial"/>
          <w:sz w:val="24"/>
          <w:szCs w:val="24"/>
        </w:rPr>
        <w:t xml:space="preserve">not </w:t>
      </w:r>
      <w:r w:rsidR="0045480E" w:rsidRPr="00203E19">
        <w:rPr>
          <w:rFonts w:ascii="Arial" w:hAnsi="Arial" w:cs="Arial"/>
          <w:sz w:val="24"/>
          <w:szCs w:val="24"/>
        </w:rPr>
        <w:t xml:space="preserve">an </w:t>
      </w:r>
      <w:r w:rsidRPr="00203E19">
        <w:rPr>
          <w:rFonts w:ascii="Arial" w:hAnsi="Arial" w:cs="Arial"/>
          <w:sz w:val="24"/>
          <w:szCs w:val="24"/>
        </w:rPr>
        <w:t>available</w:t>
      </w:r>
      <w:r w:rsidR="0045480E" w:rsidRPr="00203E19">
        <w:rPr>
          <w:rFonts w:ascii="Arial" w:hAnsi="Arial" w:cs="Arial"/>
          <w:sz w:val="24"/>
          <w:szCs w:val="24"/>
        </w:rPr>
        <w:t xml:space="preserve"> option.  </w:t>
      </w:r>
      <w:r w:rsidR="00203E19">
        <w:rPr>
          <w:rFonts w:ascii="Arial" w:hAnsi="Arial" w:cs="Arial"/>
          <w:sz w:val="24"/>
          <w:szCs w:val="24"/>
        </w:rPr>
        <w:t>As Fox is reaching the end of its life, more water has been encountered so</w:t>
      </w:r>
      <w:r w:rsidR="00C4200B" w:rsidRPr="00203E19">
        <w:rPr>
          <w:rFonts w:ascii="Arial" w:hAnsi="Arial" w:cs="Arial"/>
          <w:sz w:val="24"/>
          <w:szCs w:val="24"/>
        </w:rPr>
        <w:t xml:space="preserve"> the co</w:t>
      </w:r>
      <w:r w:rsidR="00203E19">
        <w:rPr>
          <w:rFonts w:ascii="Arial" w:hAnsi="Arial" w:cs="Arial"/>
          <w:sz w:val="24"/>
          <w:szCs w:val="24"/>
        </w:rPr>
        <w:t>mpany began trucking the water to C</w:t>
      </w:r>
      <w:r w:rsidR="0045480E" w:rsidRPr="00203E19">
        <w:rPr>
          <w:rFonts w:ascii="Arial" w:hAnsi="Arial" w:cs="Arial"/>
          <w:sz w:val="24"/>
          <w:szCs w:val="24"/>
        </w:rPr>
        <w:t xml:space="preserve">ell </w:t>
      </w:r>
      <w:r w:rsidR="00203E19">
        <w:rPr>
          <w:rFonts w:ascii="Arial" w:hAnsi="Arial" w:cs="Arial"/>
          <w:sz w:val="24"/>
          <w:szCs w:val="24"/>
        </w:rPr>
        <w:t>C but switched to Cell D as</w:t>
      </w:r>
      <w:r w:rsidR="00C4200B" w:rsidRPr="00203E19">
        <w:rPr>
          <w:rFonts w:ascii="Arial" w:hAnsi="Arial" w:cs="Arial"/>
          <w:sz w:val="24"/>
          <w:szCs w:val="24"/>
        </w:rPr>
        <w:t xml:space="preserve"> it is closer</w:t>
      </w:r>
      <w:r w:rsidR="0045480E" w:rsidRPr="00203E19">
        <w:rPr>
          <w:rFonts w:ascii="Arial" w:hAnsi="Arial" w:cs="Arial"/>
          <w:sz w:val="24"/>
          <w:szCs w:val="24"/>
        </w:rPr>
        <w:t xml:space="preserve">. </w:t>
      </w:r>
      <w:r w:rsidR="00203E19" w:rsidRPr="00EF529A">
        <w:rPr>
          <w:rFonts w:ascii="Arial" w:hAnsi="Arial" w:cs="Arial"/>
          <w:sz w:val="24"/>
          <w:szCs w:val="24"/>
        </w:rPr>
        <w:t>The water at the bottom of F</w:t>
      </w:r>
      <w:r w:rsidR="00282E7F">
        <w:rPr>
          <w:rFonts w:ascii="Arial" w:hAnsi="Arial" w:cs="Arial"/>
          <w:sz w:val="24"/>
          <w:szCs w:val="24"/>
        </w:rPr>
        <w:t>o</w:t>
      </w:r>
      <w:r w:rsidR="00203E19" w:rsidRPr="00EF529A">
        <w:rPr>
          <w:rFonts w:ascii="Arial" w:hAnsi="Arial" w:cs="Arial"/>
          <w:sz w:val="24"/>
          <w:szCs w:val="24"/>
        </w:rPr>
        <w:t xml:space="preserve">x pit is high in chloride. </w:t>
      </w:r>
      <w:r w:rsidR="00203E19">
        <w:rPr>
          <w:rFonts w:ascii="Arial" w:hAnsi="Arial" w:cs="Arial"/>
          <w:sz w:val="24"/>
          <w:szCs w:val="24"/>
        </w:rPr>
        <w:t xml:space="preserve"> </w:t>
      </w:r>
      <w:r w:rsidR="00203E19" w:rsidRPr="00203E19">
        <w:rPr>
          <w:rFonts w:ascii="Arial" w:hAnsi="Arial" w:cs="Arial"/>
          <w:sz w:val="24"/>
          <w:szCs w:val="24"/>
        </w:rPr>
        <w:t>The work for this operation began March 4</w:t>
      </w:r>
      <w:r w:rsidR="00E20649">
        <w:rPr>
          <w:rFonts w:ascii="Arial" w:hAnsi="Arial" w:cs="Arial"/>
          <w:sz w:val="24"/>
          <w:szCs w:val="24"/>
        </w:rPr>
        <w:t xml:space="preserve"> and</w:t>
      </w:r>
      <w:r w:rsidR="0045480E" w:rsidRPr="00203E19">
        <w:rPr>
          <w:rFonts w:ascii="Arial" w:hAnsi="Arial" w:cs="Arial"/>
          <w:sz w:val="24"/>
          <w:szCs w:val="24"/>
        </w:rPr>
        <w:t xml:space="preserve"> has been surprisingly efficient</w:t>
      </w:r>
      <w:r w:rsidR="00E20649">
        <w:rPr>
          <w:rFonts w:ascii="Arial" w:hAnsi="Arial" w:cs="Arial"/>
          <w:sz w:val="24"/>
          <w:szCs w:val="24"/>
        </w:rPr>
        <w:t xml:space="preserve"> so</w:t>
      </w:r>
      <w:r w:rsidR="00203E19">
        <w:rPr>
          <w:rFonts w:ascii="Arial" w:hAnsi="Arial" w:cs="Arial"/>
          <w:sz w:val="24"/>
          <w:szCs w:val="24"/>
        </w:rPr>
        <w:t xml:space="preserve"> trucking is no longer necessary</w:t>
      </w:r>
      <w:r w:rsidR="0045480E" w:rsidRPr="00203E19">
        <w:rPr>
          <w:rFonts w:ascii="Arial" w:hAnsi="Arial" w:cs="Arial"/>
          <w:sz w:val="24"/>
          <w:szCs w:val="24"/>
        </w:rPr>
        <w:t>.</w:t>
      </w:r>
      <w:r w:rsidR="00C4200B" w:rsidRPr="00203E19">
        <w:rPr>
          <w:rFonts w:ascii="Arial" w:hAnsi="Arial" w:cs="Arial"/>
          <w:sz w:val="24"/>
          <w:szCs w:val="24"/>
        </w:rPr>
        <w:t xml:space="preserve"> T</w:t>
      </w:r>
      <w:r w:rsidR="0045480E" w:rsidRPr="00203E19">
        <w:rPr>
          <w:rFonts w:ascii="Arial" w:hAnsi="Arial" w:cs="Arial"/>
          <w:sz w:val="24"/>
          <w:szCs w:val="24"/>
        </w:rPr>
        <w:t xml:space="preserve">his method </w:t>
      </w:r>
      <w:r w:rsidR="00C4200B" w:rsidRPr="00203E19">
        <w:rPr>
          <w:rFonts w:ascii="Arial" w:hAnsi="Arial" w:cs="Arial"/>
          <w:sz w:val="24"/>
          <w:szCs w:val="24"/>
        </w:rPr>
        <w:t xml:space="preserve">was </w:t>
      </w:r>
      <w:r w:rsidR="00203E19">
        <w:rPr>
          <w:rFonts w:ascii="Arial" w:hAnsi="Arial" w:cs="Arial"/>
          <w:sz w:val="24"/>
          <w:szCs w:val="24"/>
        </w:rPr>
        <w:t>discussed with</w:t>
      </w:r>
      <w:r w:rsidR="0045480E" w:rsidRPr="00203E19">
        <w:rPr>
          <w:rFonts w:ascii="Arial" w:hAnsi="Arial" w:cs="Arial"/>
          <w:sz w:val="24"/>
          <w:szCs w:val="24"/>
        </w:rPr>
        <w:t xml:space="preserve"> both the AANDC inspector, Marty Sanderson and Ryan Fequet at the WLWB. </w:t>
      </w:r>
      <w:r w:rsidRPr="00203E19">
        <w:rPr>
          <w:rFonts w:ascii="Arial" w:hAnsi="Arial" w:cs="Arial"/>
          <w:sz w:val="24"/>
          <w:szCs w:val="24"/>
        </w:rPr>
        <w:t xml:space="preserve"> </w:t>
      </w:r>
    </w:p>
    <w:p w:rsidR="00203E19" w:rsidRDefault="00203E19" w:rsidP="00203E19">
      <w:pPr>
        <w:pStyle w:val="ListParagraph"/>
        <w:widowControl w:val="0"/>
        <w:autoSpaceDE w:val="0"/>
        <w:autoSpaceDN w:val="0"/>
        <w:adjustRightInd w:val="0"/>
        <w:spacing w:after="0" w:line="240" w:lineRule="auto"/>
        <w:rPr>
          <w:rFonts w:ascii="Arial" w:hAnsi="Arial" w:cs="Arial"/>
          <w:sz w:val="24"/>
          <w:szCs w:val="24"/>
        </w:rPr>
      </w:pPr>
    </w:p>
    <w:p w:rsidR="00DB382E" w:rsidRDefault="00EE18EA" w:rsidP="00E20649">
      <w:pPr>
        <w:pStyle w:val="ListParagraph"/>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The company predicts there will be n</w:t>
      </w:r>
      <w:r w:rsidR="0008546B" w:rsidRPr="00EF529A">
        <w:rPr>
          <w:rFonts w:ascii="Arial" w:hAnsi="Arial" w:cs="Arial"/>
          <w:sz w:val="24"/>
          <w:szCs w:val="24"/>
        </w:rPr>
        <w:t xml:space="preserve">o changes </w:t>
      </w:r>
      <w:r>
        <w:rPr>
          <w:rFonts w:ascii="Arial" w:hAnsi="Arial" w:cs="Arial"/>
          <w:sz w:val="24"/>
          <w:szCs w:val="24"/>
        </w:rPr>
        <w:t xml:space="preserve">to water quality in </w:t>
      </w:r>
      <w:r w:rsidR="0008546B" w:rsidRPr="00EF529A">
        <w:rPr>
          <w:rFonts w:ascii="Arial" w:hAnsi="Arial" w:cs="Arial"/>
          <w:sz w:val="24"/>
          <w:szCs w:val="24"/>
        </w:rPr>
        <w:t>Cell E because</w:t>
      </w:r>
      <w:r>
        <w:rPr>
          <w:rFonts w:ascii="Arial" w:hAnsi="Arial" w:cs="Arial"/>
          <w:sz w:val="24"/>
          <w:szCs w:val="24"/>
        </w:rPr>
        <w:t xml:space="preserve"> the Fox pit water quantities are relatively small and the ad</w:t>
      </w:r>
      <w:r w:rsidR="0008546B" w:rsidRPr="00EF529A">
        <w:rPr>
          <w:rFonts w:ascii="Arial" w:hAnsi="Arial" w:cs="Arial"/>
          <w:sz w:val="24"/>
          <w:szCs w:val="24"/>
        </w:rPr>
        <w:t xml:space="preserve">ditional water from freshet that </w:t>
      </w:r>
      <w:r>
        <w:rPr>
          <w:rFonts w:ascii="Arial" w:hAnsi="Arial" w:cs="Arial"/>
          <w:sz w:val="24"/>
          <w:szCs w:val="24"/>
        </w:rPr>
        <w:t xml:space="preserve">will mix with </w:t>
      </w:r>
      <w:r w:rsidR="00E20649">
        <w:rPr>
          <w:rFonts w:ascii="Arial" w:hAnsi="Arial" w:cs="Arial"/>
          <w:sz w:val="24"/>
          <w:szCs w:val="24"/>
        </w:rPr>
        <w:t>the water from Fox p</w:t>
      </w:r>
      <w:r w:rsidR="0008546B" w:rsidRPr="00EF529A">
        <w:rPr>
          <w:rFonts w:ascii="Arial" w:hAnsi="Arial" w:cs="Arial"/>
          <w:sz w:val="24"/>
          <w:szCs w:val="24"/>
        </w:rPr>
        <w:t xml:space="preserve">it.  Monthly </w:t>
      </w:r>
      <w:r>
        <w:rPr>
          <w:rFonts w:ascii="Arial" w:hAnsi="Arial" w:cs="Arial"/>
          <w:sz w:val="24"/>
          <w:szCs w:val="24"/>
        </w:rPr>
        <w:t>samples are to be taken of the Fox sump water and a report will be provided at the end of the sampling period, expected in the summer of 2014.</w:t>
      </w:r>
    </w:p>
    <w:p w:rsidR="00EE18EA" w:rsidRPr="00EF529A" w:rsidRDefault="00EE18EA" w:rsidP="00E20649">
      <w:pPr>
        <w:pStyle w:val="ListParagraph"/>
        <w:widowControl w:val="0"/>
        <w:autoSpaceDE w:val="0"/>
        <w:autoSpaceDN w:val="0"/>
        <w:adjustRightInd w:val="0"/>
        <w:spacing w:after="0" w:line="240" w:lineRule="auto"/>
        <w:rPr>
          <w:rFonts w:ascii="Arial" w:hAnsi="Arial" w:cs="Arial"/>
          <w:sz w:val="24"/>
          <w:szCs w:val="24"/>
        </w:rPr>
      </w:pPr>
    </w:p>
    <w:p w:rsidR="00C24980" w:rsidRDefault="00DB382E" w:rsidP="00C24980">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EF529A">
        <w:rPr>
          <w:rFonts w:ascii="Arial" w:hAnsi="Arial" w:cs="Arial"/>
          <w:sz w:val="24"/>
          <w:szCs w:val="24"/>
        </w:rPr>
        <w:t>A r</w:t>
      </w:r>
      <w:r w:rsidR="00EE18EA">
        <w:rPr>
          <w:rFonts w:ascii="Arial" w:hAnsi="Arial" w:cs="Arial"/>
          <w:sz w:val="24"/>
          <w:szCs w:val="24"/>
        </w:rPr>
        <w:t xml:space="preserve">eview of </w:t>
      </w:r>
      <w:r w:rsidRPr="00EF529A">
        <w:rPr>
          <w:rFonts w:ascii="Arial" w:hAnsi="Arial" w:cs="Arial"/>
          <w:sz w:val="24"/>
          <w:szCs w:val="24"/>
        </w:rPr>
        <w:t>dust suppression methods is now in its third draft. The final draft is to be released</w:t>
      </w:r>
      <w:r w:rsidR="00EE18EA">
        <w:rPr>
          <w:rFonts w:ascii="Arial" w:hAnsi="Arial" w:cs="Arial"/>
          <w:sz w:val="24"/>
          <w:szCs w:val="24"/>
        </w:rPr>
        <w:t xml:space="preserve"> soon.</w:t>
      </w:r>
      <w:r w:rsidR="00C24980" w:rsidRPr="00C24980">
        <w:rPr>
          <w:rFonts w:ascii="Arial" w:hAnsi="Arial" w:cs="Arial"/>
          <w:sz w:val="24"/>
          <w:szCs w:val="24"/>
        </w:rPr>
        <w:t xml:space="preserve"> </w:t>
      </w:r>
      <w:r w:rsidR="00C24980">
        <w:rPr>
          <w:rFonts w:ascii="Arial" w:hAnsi="Arial" w:cs="Arial"/>
          <w:sz w:val="24"/>
          <w:szCs w:val="24"/>
        </w:rPr>
        <w:t>T</w:t>
      </w:r>
      <w:r w:rsidR="00C24980" w:rsidRPr="00EF529A">
        <w:rPr>
          <w:rFonts w:ascii="Arial" w:hAnsi="Arial" w:cs="Arial"/>
          <w:sz w:val="24"/>
          <w:szCs w:val="24"/>
        </w:rPr>
        <w:t>he company is looking at several methods for assessing and gathering data</w:t>
      </w:r>
      <w:r w:rsidR="00C24980">
        <w:rPr>
          <w:rFonts w:ascii="Arial" w:hAnsi="Arial" w:cs="Arial"/>
          <w:sz w:val="24"/>
          <w:szCs w:val="24"/>
        </w:rPr>
        <w:t xml:space="preserve"> on dust and dust suppression including </w:t>
      </w:r>
      <w:r w:rsidR="00C24980" w:rsidRPr="00EF529A">
        <w:rPr>
          <w:rFonts w:ascii="Arial" w:hAnsi="Arial" w:cs="Arial"/>
          <w:sz w:val="24"/>
          <w:szCs w:val="24"/>
        </w:rPr>
        <w:t xml:space="preserve">the effectiveness of </w:t>
      </w:r>
      <w:r w:rsidR="00C24980">
        <w:rPr>
          <w:rFonts w:ascii="Arial" w:hAnsi="Arial" w:cs="Arial"/>
          <w:sz w:val="24"/>
          <w:szCs w:val="24"/>
        </w:rPr>
        <w:t>D</w:t>
      </w:r>
      <w:r w:rsidR="00C24980" w:rsidRPr="00EF529A">
        <w:rPr>
          <w:rFonts w:ascii="Arial" w:hAnsi="Arial" w:cs="Arial"/>
          <w:sz w:val="24"/>
          <w:szCs w:val="24"/>
        </w:rPr>
        <w:t>L</w:t>
      </w:r>
      <w:r w:rsidR="00C24980">
        <w:rPr>
          <w:rFonts w:ascii="Arial" w:hAnsi="Arial" w:cs="Arial"/>
          <w:sz w:val="24"/>
          <w:szCs w:val="24"/>
        </w:rPr>
        <w:t>-</w:t>
      </w:r>
      <w:r w:rsidR="00C24980" w:rsidRPr="00EF529A">
        <w:rPr>
          <w:rFonts w:ascii="Arial" w:hAnsi="Arial" w:cs="Arial"/>
          <w:sz w:val="24"/>
          <w:szCs w:val="24"/>
        </w:rPr>
        <w:t xml:space="preserve">10, timing of its application, road construction, and road watering (effort and how long </w:t>
      </w:r>
      <w:r w:rsidR="00C24980">
        <w:rPr>
          <w:rFonts w:ascii="Arial" w:hAnsi="Arial" w:cs="Arial"/>
          <w:sz w:val="24"/>
          <w:szCs w:val="24"/>
        </w:rPr>
        <w:t>water works at reducing dust</w:t>
      </w:r>
      <w:r w:rsidR="00C24980" w:rsidRPr="00EF529A">
        <w:rPr>
          <w:rFonts w:ascii="Arial" w:hAnsi="Arial" w:cs="Arial"/>
          <w:sz w:val="24"/>
          <w:szCs w:val="24"/>
        </w:rPr>
        <w:t xml:space="preserve">).   </w:t>
      </w:r>
      <w:r w:rsidR="00C24980">
        <w:rPr>
          <w:rFonts w:ascii="Arial" w:hAnsi="Arial" w:cs="Arial"/>
          <w:sz w:val="24"/>
          <w:szCs w:val="24"/>
        </w:rPr>
        <w:t>DDEC is</w:t>
      </w:r>
      <w:r w:rsidR="00C24980" w:rsidRPr="00EF529A">
        <w:rPr>
          <w:rFonts w:ascii="Arial" w:hAnsi="Arial" w:cs="Arial"/>
          <w:sz w:val="24"/>
          <w:szCs w:val="24"/>
        </w:rPr>
        <w:t xml:space="preserve"> also looking at the possibility of using visual data from the camera studies and the dust monitoring stations</w:t>
      </w:r>
      <w:r w:rsidR="00776532">
        <w:rPr>
          <w:rFonts w:ascii="Arial" w:hAnsi="Arial" w:cs="Arial"/>
          <w:sz w:val="24"/>
          <w:szCs w:val="24"/>
        </w:rPr>
        <w:t>.</w:t>
      </w:r>
    </w:p>
    <w:p w:rsidR="00C24980" w:rsidRPr="00EF529A" w:rsidRDefault="00C24980" w:rsidP="00C24980">
      <w:pPr>
        <w:pStyle w:val="ListParagraph"/>
        <w:widowControl w:val="0"/>
        <w:autoSpaceDE w:val="0"/>
        <w:autoSpaceDN w:val="0"/>
        <w:adjustRightInd w:val="0"/>
        <w:spacing w:after="0" w:line="240" w:lineRule="auto"/>
        <w:rPr>
          <w:rFonts w:ascii="Arial" w:hAnsi="Arial" w:cs="Arial"/>
          <w:sz w:val="24"/>
          <w:szCs w:val="24"/>
        </w:rPr>
      </w:pPr>
    </w:p>
    <w:p w:rsidR="00C24980" w:rsidRDefault="009D45EC" w:rsidP="00C24980">
      <w:pPr>
        <w:widowControl w:val="0"/>
        <w:autoSpaceDE w:val="0"/>
        <w:autoSpaceDN w:val="0"/>
        <w:adjustRightInd w:val="0"/>
        <w:spacing w:after="0" w:line="240" w:lineRule="auto"/>
        <w:rPr>
          <w:sz w:val="20"/>
          <w:szCs w:val="20"/>
        </w:rPr>
      </w:pPr>
      <w:r w:rsidRPr="009D45EC">
        <w:rPr>
          <w:noProof/>
          <w:lang w:eastAsia="en-CA"/>
        </w:rPr>
        <w:pict>
          <v:shape id="Text Box 21" o:spid="_x0000_s1032" type="#_x0000_t202" style="position:absolute;margin-left:18pt;margin-top:4.35pt;width:456pt;height:35.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">
            <v:textbox>
              <w:txbxContent>
                <w:p w:rsidR="00C24980" w:rsidRDefault="00C24980" w:rsidP="00C24980">
                  <w:r>
                    <w:t xml:space="preserve">Action Item#7: </w:t>
                  </w:r>
                  <w:r w:rsidR="00C61677">
                    <w:t xml:space="preserve"> </w:t>
                  </w:r>
                  <w:r>
                    <w:t xml:space="preserve">Kevin will send the dust mitigation study that De Beers did at Victor and Snap Lake to Claudine. </w:t>
                  </w:r>
                </w:p>
              </w:txbxContent>
            </v:textbox>
          </v:shape>
        </w:pict>
      </w:r>
      <w:r w:rsidR="00C24980">
        <w:rPr>
          <w:sz w:val="20"/>
          <w:szCs w:val="20"/>
        </w:rPr>
        <w:t xml:space="preserve"> </w:t>
      </w:r>
    </w:p>
    <w:p w:rsidR="00C24980" w:rsidRDefault="00C24980" w:rsidP="00C24980">
      <w:pPr>
        <w:widowControl w:val="0"/>
        <w:autoSpaceDE w:val="0"/>
        <w:autoSpaceDN w:val="0"/>
        <w:adjustRightInd w:val="0"/>
        <w:spacing w:after="0" w:line="240" w:lineRule="auto"/>
        <w:rPr>
          <w:sz w:val="20"/>
          <w:szCs w:val="20"/>
        </w:rPr>
      </w:pPr>
    </w:p>
    <w:p w:rsidR="00C24980" w:rsidRDefault="00C24980" w:rsidP="00C24980">
      <w:pPr>
        <w:widowControl w:val="0"/>
        <w:autoSpaceDE w:val="0"/>
        <w:autoSpaceDN w:val="0"/>
        <w:adjustRightInd w:val="0"/>
        <w:spacing w:after="0" w:line="240" w:lineRule="auto"/>
        <w:rPr>
          <w:sz w:val="20"/>
          <w:szCs w:val="20"/>
        </w:rPr>
      </w:pPr>
    </w:p>
    <w:p w:rsidR="00C24980" w:rsidRDefault="00C24980" w:rsidP="00C24980">
      <w:pPr>
        <w:pStyle w:val="ListParagraph"/>
        <w:widowControl w:val="0"/>
        <w:autoSpaceDE w:val="0"/>
        <w:autoSpaceDN w:val="0"/>
        <w:adjustRightInd w:val="0"/>
        <w:spacing w:after="0" w:line="240" w:lineRule="auto"/>
        <w:rPr>
          <w:sz w:val="20"/>
          <w:szCs w:val="20"/>
        </w:rPr>
      </w:pPr>
    </w:p>
    <w:p w:rsidR="00DB382E" w:rsidRPr="00EF529A" w:rsidRDefault="00DB382E" w:rsidP="00EE18EA">
      <w:pPr>
        <w:pStyle w:val="ListParagraph"/>
        <w:widowControl w:val="0"/>
        <w:autoSpaceDE w:val="0"/>
        <w:autoSpaceDN w:val="0"/>
        <w:adjustRightInd w:val="0"/>
        <w:spacing w:after="0" w:line="240" w:lineRule="auto"/>
        <w:rPr>
          <w:rFonts w:ascii="Arial" w:hAnsi="Arial" w:cs="Arial"/>
          <w:sz w:val="24"/>
          <w:szCs w:val="24"/>
        </w:rPr>
      </w:pPr>
      <w:r w:rsidRPr="00EF529A">
        <w:rPr>
          <w:rFonts w:ascii="Arial" w:hAnsi="Arial" w:cs="Arial"/>
          <w:sz w:val="24"/>
          <w:szCs w:val="24"/>
        </w:rPr>
        <w:t xml:space="preserve"> </w:t>
      </w:r>
    </w:p>
    <w:p w:rsidR="00C24980" w:rsidRDefault="00DB382E" w:rsidP="001B238B">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EF529A">
        <w:rPr>
          <w:rFonts w:ascii="Arial" w:hAnsi="Arial" w:cs="Arial"/>
          <w:sz w:val="24"/>
          <w:szCs w:val="24"/>
        </w:rPr>
        <w:t>The report on the results of the incinerator stack test will be released in about 2 weeks.</w:t>
      </w:r>
    </w:p>
    <w:p w:rsidR="00C24980" w:rsidRPr="00C24980" w:rsidRDefault="00C24980" w:rsidP="00C24980">
      <w:pPr>
        <w:widowControl w:val="0"/>
        <w:autoSpaceDE w:val="0"/>
        <w:autoSpaceDN w:val="0"/>
        <w:adjustRightInd w:val="0"/>
        <w:spacing w:after="0" w:line="240" w:lineRule="auto"/>
      </w:pPr>
    </w:p>
    <w:p w:rsidR="001B238B" w:rsidRPr="00C24980" w:rsidRDefault="00C24980" w:rsidP="00C24980">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C24980">
        <w:rPr>
          <w:rFonts w:ascii="Arial" w:hAnsi="Arial" w:cs="Arial"/>
          <w:sz w:val="24"/>
          <w:szCs w:val="24"/>
        </w:rPr>
        <w:t>Other reports should be available as follows:</w:t>
      </w:r>
    </w:p>
    <w:p w:rsidR="001B238B" w:rsidRPr="00EF529A" w:rsidRDefault="001B238B" w:rsidP="001B238B">
      <w:pPr>
        <w:pStyle w:val="ListParagraph"/>
        <w:widowControl w:val="0"/>
        <w:numPr>
          <w:ilvl w:val="1"/>
          <w:numId w:val="1"/>
        </w:numPr>
        <w:autoSpaceDE w:val="0"/>
        <w:autoSpaceDN w:val="0"/>
        <w:adjustRightInd w:val="0"/>
        <w:spacing w:after="0" w:line="240" w:lineRule="auto"/>
        <w:rPr>
          <w:rFonts w:ascii="Arial" w:hAnsi="Arial" w:cs="Arial"/>
          <w:sz w:val="24"/>
          <w:szCs w:val="24"/>
        </w:rPr>
      </w:pPr>
      <w:r w:rsidRPr="00EF529A">
        <w:rPr>
          <w:rFonts w:ascii="Arial" w:hAnsi="Arial" w:cs="Arial"/>
          <w:sz w:val="24"/>
          <w:szCs w:val="24"/>
        </w:rPr>
        <w:t>W</w:t>
      </w:r>
      <w:r w:rsidR="00C24980">
        <w:rPr>
          <w:rFonts w:ascii="Arial" w:hAnsi="Arial" w:cs="Arial"/>
          <w:sz w:val="24"/>
          <w:szCs w:val="24"/>
        </w:rPr>
        <w:t>ildlife Effects Monitoring Program, March 31;</w:t>
      </w:r>
      <w:r w:rsidRPr="00EF529A">
        <w:rPr>
          <w:rFonts w:ascii="Arial" w:hAnsi="Arial" w:cs="Arial"/>
          <w:sz w:val="24"/>
          <w:szCs w:val="24"/>
        </w:rPr>
        <w:t xml:space="preserve"> </w:t>
      </w:r>
    </w:p>
    <w:p w:rsidR="001B238B" w:rsidRPr="00EF529A" w:rsidRDefault="00C24980" w:rsidP="001B238B">
      <w:pPr>
        <w:pStyle w:val="ListParagraph"/>
        <w:widowControl w:val="0"/>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Wildlife Camera R</w:t>
      </w:r>
      <w:r w:rsidR="001B238B" w:rsidRPr="00EF529A">
        <w:rPr>
          <w:rFonts w:ascii="Arial" w:hAnsi="Arial" w:cs="Arial"/>
          <w:sz w:val="24"/>
          <w:szCs w:val="24"/>
        </w:rPr>
        <w:t>eport</w:t>
      </w:r>
      <w:r>
        <w:rPr>
          <w:rFonts w:ascii="Arial" w:hAnsi="Arial" w:cs="Arial"/>
          <w:sz w:val="24"/>
          <w:szCs w:val="24"/>
        </w:rPr>
        <w:t>, J</w:t>
      </w:r>
      <w:r w:rsidR="001B238B" w:rsidRPr="00EF529A">
        <w:rPr>
          <w:rFonts w:ascii="Arial" w:hAnsi="Arial" w:cs="Arial"/>
          <w:sz w:val="24"/>
          <w:szCs w:val="24"/>
        </w:rPr>
        <w:t>une 30</w:t>
      </w:r>
      <w:r>
        <w:rPr>
          <w:rFonts w:ascii="Arial" w:hAnsi="Arial" w:cs="Arial"/>
          <w:sz w:val="24"/>
          <w:szCs w:val="24"/>
        </w:rPr>
        <w:t>;</w:t>
      </w:r>
      <w:r w:rsidR="001B238B" w:rsidRPr="00EF529A">
        <w:rPr>
          <w:rFonts w:ascii="Arial" w:hAnsi="Arial" w:cs="Arial"/>
          <w:sz w:val="24"/>
          <w:szCs w:val="24"/>
        </w:rPr>
        <w:t xml:space="preserve"> </w:t>
      </w:r>
    </w:p>
    <w:p w:rsidR="001B238B" w:rsidRPr="00EF529A" w:rsidRDefault="00C24980" w:rsidP="001B238B">
      <w:pPr>
        <w:pStyle w:val="ListParagraph"/>
        <w:widowControl w:val="0"/>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Grizzly B</w:t>
      </w:r>
      <w:r w:rsidR="001B238B" w:rsidRPr="00EF529A">
        <w:rPr>
          <w:rFonts w:ascii="Arial" w:hAnsi="Arial" w:cs="Arial"/>
          <w:sz w:val="24"/>
          <w:szCs w:val="24"/>
        </w:rPr>
        <w:t xml:space="preserve">ear </w:t>
      </w:r>
      <w:r>
        <w:rPr>
          <w:rFonts w:ascii="Arial" w:hAnsi="Arial" w:cs="Arial"/>
          <w:sz w:val="24"/>
          <w:szCs w:val="24"/>
        </w:rPr>
        <w:t>hair sampling report, June 30;</w:t>
      </w:r>
    </w:p>
    <w:p w:rsidR="001B238B" w:rsidRPr="00EF529A" w:rsidRDefault="00446235" w:rsidP="001B238B">
      <w:pPr>
        <w:pStyle w:val="ListParagraph"/>
        <w:widowControl w:val="0"/>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Annual Report, A</w:t>
      </w:r>
      <w:r w:rsidR="001B238B" w:rsidRPr="00EF529A">
        <w:rPr>
          <w:rFonts w:ascii="Arial" w:hAnsi="Arial" w:cs="Arial"/>
          <w:sz w:val="24"/>
          <w:szCs w:val="24"/>
        </w:rPr>
        <w:t xml:space="preserve">pril 30 (maybe earlier) and plain language summary </w:t>
      </w:r>
      <w:r>
        <w:rPr>
          <w:rFonts w:ascii="Arial" w:hAnsi="Arial" w:cs="Arial"/>
          <w:sz w:val="24"/>
          <w:szCs w:val="24"/>
        </w:rPr>
        <w:t>three</w:t>
      </w:r>
      <w:r w:rsidR="001B238B" w:rsidRPr="00EF529A">
        <w:rPr>
          <w:rFonts w:ascii="Arial" w:hAnsi="Arial" w:cs="Arial"/>
          <w:sz w:val="24"/>
          <w:szCs w:val="24"/>
        </w:rPr>
        <w:t xml:space="preserve"> weeks after that</w:t>
      </w:r>
      <w:r>
        <w:rPr>
          <w:rFonts w:ascii="Arial" w:hAnsi="Arial" w:cs="Arial"/>
          <w:sz w:val="24"/>
          <w:szCs w:val="24"/>
        </w:rPr>
        <w:t>; and</w:t>
      </w:r>
    </w:p>
    <w:p w:rsidR="00C4200B" w:rsidRPr="00EF529A" w:rsidRDefault="001B238B" w:rsidP="00446235">
      <w:pPr>
        <w:pStyle w:val="ListParagraph"/>
        <w:widowControl w:val="0"/>
        <w:numPr>
          <w:ilvl w:val="1"/>
          <w:numId w:val="1"/>
        </w:numPr>
        <w:autoSpaceDE w:val="0"/>
        <w:autoSpaceDN w:val="0"/>
        <w:adjustRightInd w:val="0"/>
        <w:spacing w:after="0" w:line="240" w:lineRule="auto"/>
        <w:rPr>
          <w:rFonts w:ascii="Arial" w:hAnsi="Arial" w:cs="Arial"/>
          <w:sz w:val="24"/>
          <w:szCs w:val="24"/>
        </w:rPr>
      </w:pPr>
      <w:r w:rsidRPr="00EF529A">
        <w:rPr>
          <w:rFonts w:ascii="Arial" w:hAnsi="Arial" w:cs="Arial"/>
          <w:sz w:val="24"/>
          <w:szCs w:val="24"/>
        </w:rPr>
        <w:lastRenderedPageBreak/>
        <w:t>A</w:t>
      </w:r>
      <w:r w:rsidR="00446235">
        <w:rPr>
          <w:rFonts w:ascii="Arial" w:hAnsi="Arial" w:cs="Arial"/>
          <w:sz w:val="24"/>
          <w:szCs w:val="24"/>
        </w:rPr>
        <w:t xml:space="preserve">quatic </w:t>
      </w:r>
      <w:r w:rsidRPr="00EF529A">
        <w:rPr>
          <w:rFonts w:ascii="Arial" w:hAnsi="Arial" w:cs="Arial"/>
          <w:sz w:val="24"/>
          <w:szCs w:val="24"/>
        </w:rPr>
        <w:t>E</w:t>
      </w:r>
      <w:r w:rsidR="00446235">
        <w:rPr>
          <w:rFonts w:ascii="Arial" w:hAnsi="Arial" w:cs="Arial"/>
          <w:sz w:val="24"/>
          <w:szCs w:val="24"/>
        </w:rPr>
        <w:t xml:space="preserve">ffects </w:t>
      </w:r>
      <w:r w:rsidRPr="00EF529A">
        <w:rPr>
          <w:rFonts w:ascii="Arial" w:hAnsi="Arial" w:cs="Arial"/>
          <w:sz w:val="24"/>
          <w:szCs w:val="24"/>
        </w:rPr>
        <w:t>M</w:t>
      </w:r>
      <w:r w:rsidR="00446235">
        <w:rPr>
          <w:rFonts w:ascii="Arial" w:hAnsi="Arial" w:cs="Arial"/>
          <w:sz w:val="24"/>
          <w:szCs w:val="24"/>
        </w:rPr>
        <w:t xml:space="preserve">onitoring </w:t>
      </w:r>
      <w:r w:rsidRPr="00EF529A">
        <w:rPr>
          <w:rFonts w:ascii="Arial" w:hAnsi="Arial" w:cs="Arial"/>
          <w:sz w:val="24"/>
          <w:szCs w:val="24"/>
        </w:rPr>
        <w:t>P</w:t>
      </w:r>
      <w:r w:rsidR="00446235">
        <w:rPr>
          <w:rFonts w:ascii="Arial" w:hAnsi="Arial" w:cs="Arial"/>
          <w:sz w:val="24"/>
          <w:szCs w:val="24"/>
        </w:rPr>
        <w:t>rogram,</w:t>
      </w:r>
      <w:r w:rsidRPr="00EF529A">
        <w:rPr>
          <w:rFonts w:ascii="Arial" w:hAnsi="Arial" w:cs="Arial"/>
          <w:sz w:val="24"/>
          <w:szCs w:val="24"/>
        </w:rPr>
        <w:t xml:space="preserve"> March 31</w:t>
      </w:r>
      <w:r w:rsidR="00446235">
        <w:rPr>
          <w:rFonts w:ascii="Arial" w:hAnsi="Arial" w:cs="Arial"/>
          <w:sz w:val="24"/>
          <w:szCs w:val="24"/>
        </w:rPr>
        <w:t>.</w:t>
      </w:r>
    </w:p>
    <w:p w:rsidR="0098384D" w:rsidRDefault="0098384D" w:rsidP="0098384D">
      <w:pPr>
        <w:pStyle w:val="ListParagraph"/>
        <w:widowControl w:val="0"/>
        <w:autoSpaceDE w:val="0"/>
        <w:autoSpaceDN w:val="0"/>
        <w:adjustRightInd w:val="0"/>
        <w:spacing w:after="0" w:line="240" w:lineRule="auto"/>
        <w:rPr>
          <w:rFonts w:ascii="Arial" w:hAnsi="Arial" w:cs="Arial"/>
          <w:sz w:val="24"/>
          <w:szCs w:val="24"/>
        </w:rPr>
      </w:pPr>
    </w:p>
    <w:p w:rsidR="0098384D" w:rsidRDefault="00446235" w:rsidP="0098384D">
      <w:pPr>
        <w:pStyle w:val="ListParagraph"/>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As the Agency is getting prepared for its Annual Report writing session, DDEC were requested to provide copies of these report as soon as possible directly to the Agency</w:t>
      </w:r>
      <w:r w:rsidR="0098384D">
        <w:rPr>
          <w:rFonts w:ascii="Arial" w:hAnsi="Arial" w:cs="Arial"/>
          <w:sz w:val="24"/>
          <w:szCs w:val="24"/>
        </w:rPr>
        <w:t xml:space="preserve">, as the WLWB sometimes takes a week or more to post to its public registry. </w:t>
      </w:r>
    </w:p>
    <w:p w:rsidR="00466BFD" w:rsidRPr="00EF529A" w:rsidRDefault="0098384D" w:rsidP="0098384D">
      <w:pPr>
        <w:pStyle w:val="ListParagraph"/>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1B238B" w:rsidRPr="00EF529A">
        <w:rPr>
          <w:rFonts w:ascii="Arial" w:hAnsi="Arial" w:cs="Arial"/>
          <w:sz w:val="24"/>
          <w:szCs w:val="24"/>
        </w:rPr>
        <w:t xml:space="preserve"> </w:t>
      </w:r>
    </w:p>
    <w:p w:rsidR="00F506A4" w:rsidRDefault="00387776" w:rsidP="00387776">
      <w:pPr>
        <w:pStyle w:val="ListParagraph"/>
        <w:widowControl w:val="0"/>
        <w:numPr>
          <w:ilvl w:val="0"/>
          <w:numId w:val="45"/>
        </w:numPr>
        <w:autoSpaceDE w:val="0"/>
        <w:autoSpaceDN w:val="0"/>
        <w:adjustRightInd w:val="0"/>
        <w:spacing w:after="0" w:line="240" w:lineRule="auto"/>
        <w:rPr>
          <w:rFonts w:ascii="Arial" w:hAnsi="Arial" w:cs="Arial"/>
          <w:sz w:val="24"/>
          <w:szCs w:val="24"/>
        </w:rPr>
      </w:pPr>
      <w:r>
        <w:rPr>
          <w:rFonts w:ascii="Arial" w:hAnsi="Arial" w:cs="Arial"/>
          <w:sz w:val="24"/>
          <w:szCs w:val="24"/>
        </w:rPr>
        <w:t>DDEC stated that it expects to submit the</w:t>
      </w:r>
      <w:r w:rsidR="00F506A4" w:rsidRPr="0098384D">
        <w:rPr>
          <w:rFonts w:ascii="Arial" w:hAnsi="Arial" w:cs="Arial"/>
          <w:sz w:val="24"/>
          <w:szCs w:val="24"/>
        </w:rPr>
        <w:t xml:space="preserve"> DAR for the Jay-Cardinal Project to the Mackenzie Valley Review Board in July.  Golder is the lead for putting the DAR together. </w:t>
      </w:r>
      <w:r w:rsidR="00F506A4" w:rsidRPr="00387776">
        <w:rPr>
          <w:rFonts w:ascii="Arial" w:hAnsi="Arial" w:cs="Arial"/>
          <w:sz w:val="24"/>
          <w:szCs w:val="24"/>
        </w:rPr>
        <w:t xml:space="preserve">In February there was another round of </w:t>
      </w:r>
      <w:r w:rsidR="002043C5" w:rsidRPr="00387776">
        <w:rPr>
          <w:rFonts w:ascii="Arial" w:hAnsi="Arial" w:cs="Arial"/>
          <w:sz w:val="24"/>
          <w:szCs w:val="24"/>
        </w:rPr>
        <w:t xml:space="preserve">community </w:t>
      </w:r>
      <w:r w:rsidR="00F506A4" w:rsidRPr="00387776">
        <w:rPr>
          <w:rFonts w:ascii="Arial" w:hAnsi="Arial" w:cs="Arial"/>
          <w:sz w:val="24"/>
          <w:szCs w:val="24"/>
        </w:rPr>
        <w:t xml:space="preserve">meetings.  The senior corporate managers make an effort to personally visit the communities on a quarterly schedule. </w:t>
      </w:r>
    </w:p>
    <w:p w:rsidR="00387776" w:rsidRPr="00387776" w:rsidRDefault="00387776" w:rsidP="00387776">
      <w:pPr>
        <w:pStyle w:val="ListParagraph"/>
        <w:widowControl w:val="0"/>
        <w:autoSpaceDE w:val="0"/>
        <w:autoSpaceDN w:val="0"/>
        <w:adjustRightInd w:val="0"/>
        <w:spacing w:after="0" w:line="240" w:lineRule="auto"/>
        <w:rPr>
          <w:rFonts w:ascii="Arial" w:hAnsi="Arial" w:cs="Arial"/>
          <w:sz w:val="24"/>
          <w:szCs w:val="24"/>
        </w:rPr>
      </w:pPr>
    </w:p>
    <w:p w:rsidR="002043C5" w:rsidRDefault="00F506A4" w:rsidP="002043C5">
      <w:pPr>
        <w:pStyle w:val="ListParagraph"/>
        <w:widowControl w:val="0"/>
        <w:numPr>
          <w:ilvl w:val="0"/>
          <w:numId w:val="45"/>
        </w:numPr>
        <w:autoSpaceDE w:val="0"/>
        <w:autoSpaceDN w:val="0"/>
        <w:adjustRightInd w:val="0"/>
        <w:spacing w:after="0" w:line="240" w:lineRule="auto"/>
        <w:rPr>
          <w:rFonts w:ascii="Arial" w:hAnsi="Arial" w:cs="Arial"/>
          <w:sz w:val="24"/>
          <w:szCs w:val="24"/>
        </w:rPr>
      </w:pPr>
      <w:r w:rsidRPr="0098384D">
        <w:rPr>
          <w:rFonts w:ascii="Arial" w:hAnsi="Arial" w:cs="Arial"/>
          <w:sz w:val="24"/>
          <w:szCs w:val="24"/>
        </w:rPr>
        <w:t xml:space="preserve">Jaida </w:t>
      </w:r>
      <w:r w:rsidR="00387776">
        <w:rPr>
          <w:rFonts w:ascii="Arial" w:hAnsi="Arial" w:cs="Arial"/>
          <w:sz w:val="24"/>
          <w:szCs w:val="24"/>
        </w:rPr>
        <w:t>said</w:t>
      </w:r>
      <w:r w:rsidRPr="0098384D">
        <w:rPr>
          <w:rFonts w:ascii="Arial" w:hAnsi="Arial" w:cs="Arial"/>
          <w:sz w:val="24"/>
          <w:szCs w:val="24"/>
        </w:rPr>
        <w:t xml:space="preserve"> that with the Agency’s meeting with the </w:t>
      </w:r>
      <w:r w:rsidR="0072261F" w:rsidRPr="0098384D">
        <w:rPr>
          <w:rFonts w:ascii="Arial" w:hAnsi="Arial" w:cs="Arial"/>
          <w:sz w:val="24"/>
          <w:szCs w:val="24"/>
        </w:rPr>
        <w:t>Yellow</w:t>
      </w:r>
      <w:r w:rsidRPr="0098384D">
        <w:rPr>
          <w:rFonts w:ascii="Arial" w:hAnsi="Arial" w:cs="Arial"/>
          <w:sz w:val="24"/>
          <w:szCs w:val="24"/>
        </w:rPr>
        <w:t xml:space="preserve">knives </w:t>
      </w:r>
      <w:proofErr w:type="spellStart"/>
      <w:r w:rsidRPr="0098384D">
        <w:rPr>
          <w:rFonts w:ascii="Arial" w:hAnsi="Arial" w:cs="Arial"/>
          <w:sz w:val="24"/>
          <w:szCs w:val="24"/>
        </w:rPr>
        <w:t>Dene</w:t>
      </w:r>
      <w:proofErr w:type="spellEnd"/>
      <w:r w:rsidRPr="0098384D">
        <w:rPr>
          <w:rFonts w:ascii="Arial" w:hAnsi="Arial" w:cs="Arial"/>
          <w:sz w:val="24"/>
          <w:szCs w:val="24"/>
        </w:rPr>
        <w:t xml:space="preserve"> the night be</w:t>
      </w:r>
      <w:r w:rsidR="0072261F" w:rsidRPr="0098384D">
        <w:rPr>
          <w:rFonts w:ascii="Arial" w:hAnsi="Arial" w:cs="Arial"/>
          <w:sz w:val="24"/>
          <w:szCs w:val="24"/>
        </w:rPr>
        <w:t>fore the</w:t>
      </w:r>
      <w:r w:rsidR="00387776">
        <w:rPr>
          <w:rFonts w:ascii="Arial" w:hAnsi="Arial" w:cs="Arial"/>
          <w:sz w:val="24"/>
          <w:szCs w:val="24"/>
        </w:rPr>
        <w:t>re was</w:t>
      </w:r>
      <w:r w:rsidR="0072261F" w:rsidRPr="0098384D">
        <w:rPr>
          <w:rFonts w:ascii="Arial" w:hAnsi="Arial" w:cs="Arial"/>
          <w:sz w:val="24"/>
          <w:szCs w:val="24"/>
        </w:rPr>
        <w:t xml:space="preserve"> mention</w:t>
      </w:r>
      <w:r w:rsidR="00387776">
        <w:rPr>
          <w:rFonts w:ascii="Arial" w:hAnsi="Arial" w:cs="Arial"/>
          <w:sz w:val="24"/>
          <w:szCs w:val="24"/>
        </w:rPr>
        <w:t xml:space="preserve"> of a</w:t>
      </w:r>
      <w:r w:rsidR="0072261F" w:rsidRPr="0098384D">
        <w:rPr>
          <w:rFonts w:ascii="Arial" w:hAnsi="Arial" w:cs="Arial"/>
          <w:sz w:val="24"/>
          <w:szCs w:val="24"/>
        </w:rPr>
        <w:t xml:space="preserve"> meeting with the company about the fish-out of </w:t>
      </w:r>
      <w:r w:rsidR="00387776">
        <w:rPr>
          <w:rFonts w:ascii="Arial" w:hAnsi="Arial" w:cs="Arial"/>
          <w:sz w:val="24"/>
          <w:szCs w:val="24"/>
        </w:rPr>
        <w:t>Lynx Lake</w:t>
      </w:r>
      <w:r w:rsidR="0072261F" w:rsidRPr="0098384D">
        <w:rPr>
          <w:rFonts w:ascii="Arial" w:hAnsi="Arial" w:cs="Arial"/>
          <w:sz w:val="24"/>
          <w:szCs w:val="24"/>
        </w:rPr>
        <w:t xml:space="preserve">.  The company </w:t>
      </w:r>
      <w:r w:rsidR="00387776">
        <w:rPr>
          <w:rFonts w:ascii="Arial" w:hAnsi="Arial" w:cs="Arial"/>
          <w:sz w:val="24"/>
          <w:szCs w:val="24"/>
        </w:rPr>
        <w:t xml:space="preserve">said it </w:t>
      </w:r>
      <w:r w:rsidR="0072261F" w:rsidRPr="0098384D">
        <w:rPr>
          <w:rFonts w:ascii="Arial" w:hAnsi="Arial" w:cs="Arial"/>
          <w:sz w:val="24"/>
          <w:szCs w:val="24"/>
        </w:rPr>
        <w:t xml:space="preserve">will also be meeting with the North Slave </w:t>
      </w:r>
      <w:proofErr w:type="spellStart"/>
      <w:r w:rsidR="0072261F" w:rsidRPr="0098384D">
        <w:rPr>
          <w:rFonts w:ascii="Arial" w:hAnsi="Arial" w:cs="Arial"/>
          <w:sz w:val="24"/>
          <w:szCs w:val="24"/>
        </w:rPr>
        <w:t>Metis</w:t>
      </w:r>
      <w:proofErr w:type="spellEnd"/>
      <w:r w:rsidR="0072261F" w:rsidRPr="0098384D">
        <w:rPr>
          <w:rFonts w:ascii="Arial" w:hAnsi="Arial" w:cs="Arial"/>
          <w:sz w:val="24"/>
          <w:szCs w:val="24"/>
        </w:rPr>
        <w:t xml:space="preserve"> Alliance, the Tlicho and the Kitikmeot Inuit Association. The intent of these meetings is that the communities will inform the project and their ideas will be incorporated into the project.  </w:t>
      </w:r>
      <w:r w:rsidR="00387776">
        <w:rPr>
          <w:rFonts w:ascii="Arial" w:hAnsi="Arial" w:cs="Arial"/>
          <w:sz w:val="24"/>
          <w:szCs w:val="24"/>
        </w:rPr>
        <w:t>There will be reports back to the communities.</w:t>
      </w:r>
    </w:p>
    <w:p w:rsidR="00387776" w:rsidRPr="00387776" w:rsidRDefault="00387776" w:rsidP="00387776">
      <w:pPr>
        <w:widowControl w:val="0"/>
        <w:autoSpaceDE w:val="0"/>
        <w:autoSpaceDN w:val="0"/>
        <w:adjustRightInd w:val="0"/>
        <w:spacing w:after="0" w:line="240" w:lineRule="auto"/>
      </w:pPr>
    </w:p>
    <w:p w:rsidR="002043C5" w:rsidRDefault="005F1C08" w:rsidP="002043C5">
      <w:pPr>
        <w:pStyle w:val="ListParagraph"/>
        <w:widowControl w:val="0"/>
        <w:numPr>
          <w:ilvl w:val="0"/>
          <w:numId w:val="4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Agency asked about the status of financial security.  </w:t>
      </w:r>
      <w:r w:rsidR="00EC454F" w:rsidRPr="0098384D">
        <w:rPr>
          <w:rFonts w:ascii="Arial" w:hAnsi="Arial" w:cs="Arial"/>
          <w:sz w:val="24"/>
          <w:szCs w:val="24"/>
        </w:rPr>
        <w:t>The issue</w:t>
      </w:r>
      <w:r w:rsidR="002043C5" w:rsidRPr="0098384D">
        <w:rPr>
          <w:rFonts w:ascii="Arial" w:hAnsi="Arial" w:cs="Arial"/>
          <w:sz w:val="24"/>
          <w:szCs w:val="24"/>
        </w:rPr>
        <w:t xml:space="preserve"> is in the hands of the </w:t>
      </w:r>
      <w:r>
        <w:rPr>
          <w:rFonts w:ascii="Arial" w:hAnsi="Arial" w:cs="Arial"/>
          <w:sz w:val="24"/>
          <w:szCs w:val="24"/>
        </w:rPr>
        <w:t>Ministers where a</w:t>
      </w:r>
      <w:r w:rsidR="00EC454F" w:rsidRPr="0098384D">
        <w:rPr>
          <w:rFonts w:ascii="Arial" w:hAnsi="Arial" w:cs="Arial"/>
          <w:sz w:val="24"/>
          <w:szCs w:val="24"/>
        </w:rPr>
        <w:t xml:space="preserve"> </w:t>
      </w:r>
      <w:r w:rsidR="002043C5" w:rsidRPr="0098384D">
        <w:rPr>
          <w:rFonts w:ascii="Arial" w:hAnsi="Arial" w:cs="Arial"/>
          <w:sz w:val="24"/>
          <w:szCs w:val="24"/>
        </w:rPr>
        <w:t>proposal is</w:t>
      </w:r>
      <w:r w:rsidR="00EC454F" w:rsidRPr="0098384D">
        <w:rPr>
          <w:rFonts w:ascii="Arial" w:hAnsi="Arial" w:cs="Arial"/>
          <w:sz w:val="24"/>
          <w:szCs w:val="24"/>
        </w:rPr>
        <w:t xml:space="preserve"> currently </w:t>
      </w:r>
      <w:r w:rsidR="002043C5" w:rsidRPr="0098384D">
        <w:rPr>
          <w:rFonts w:ascii="Arial" w:hAnsi="Arial" w:cs="Arial"/>
          <w:sz w:val="24"/>
          <w:szCs w:val="24"/>
        </w:rPr>
        <w:t>being considered</w:t>
      </w:r>
      <w:r w:rsidR="00EC454F" w:rsidRPr="0098384D">
        <w:rPr>
          <w:rFonts w:ascii="Arial" w:hAnsi="Arial" w:cs="Arial"/>
          <w:sz w:val="24"/>
          <w:szCs w:val="24"/>
        </w:rPr>
        <w:t xml:space="preserve">. </w:t>
      </w:r>
    </w:p>
    <w:p w:rsidR="005F1C08" w:rsidRPr="0098384D" w:rsidRDefault="005F1C08" w:rsidP="005F1C08">
      <w:pPr>
        <w:pStyle w:val="ListParagraph"/>
        <w:widowControl w:val="0"/>
        <w:autoSpaceDE w:val="0"/>
        <w:autoSpaceDN w:val="0"/>
        <w:adjustRightInd w:val="0"/>
        <w:spacing w:after="0" w:line="240" w:lineRule="auto"/>
        <w:rPr>
          <w:rFonts w:ascii="Arial" w:hAnsi="Arial" w:cs="Arial"/>
          <w:sz w:val="24"/>
          <w:szCs w:val="24"/>
        </w:rPr>
      </w:pPr>
    </w:p>
    <w:p w:rsidR="002043C5" w:rsidRDefault="00EC454F" w:rsidP="00CF3D2A">
      <w:pPr>
        <w:pStyle w:val="ListParagraph"/>
        <w:widowControl w:val="0"/>
        <w:numPr>
          <w:ilvl w:val="0"/>
          <w:numId w:val="43"/>
        </w:numPr>
        <w:autoSpaceDE w:val="0"/>
        <w:autoSpaceDN w:val="0"/>
        <w:adjustRightInd w:val="0"/>
        <w:spacing w:after="0" w:line="240" w:lineRule="auto"/>
        <w:rPr>
          <w:rFonts w:ascii="Arial" w:hAnsi="Arial" w:cs="Arial"/>
          <w:sz w:val="24"/>
          <w:szCs w:val="24"/>
        </w:rPr>
      </w:pPr>
      <w:r w:rsidRPr="0098384D">
        <w:rPr>
          <w:rFonts w:ascii="Arial" w:hAnsi="Arial" w:cs="Arial"/>
          <w:sz w:val="24"/>
          <w:szCs w:val="24"/>
        </w:rPr>
        <w:t xml:space="preserve">The company is </w:t>
      </w:r>
      <w:r w:rsidR="00CF3D2A">
        <w:rPr>
          <w:rFonts w:ascii="Arial" w:hAnsi="Arial" w:cs="Arial"/>
          <w:sz w:val="24"/>
          <w:szCs w:val="24"/>
        </w:rPr>
        <w:t>reviewing</w:t>
      </w:r>
      <w:r w:rsidRPr="0098384D">
        <w:rPr>
          <w:rFonts w:ascii="Arial" w:hAnsi="Arial" w:cs="Arial"/>
          <w:sz w:val="24"/>
          <w:szCs w:val="24"/>
        </w:rPr>
        <w:t xml:space="preserve"> comments on the ICRP </w:t>
      </w:r>
      <w:r w:rsidR="00CF3D2A">
        <w:rPr>
          <w:rFonts w:ascii="Arial" w:hAnsi="Arial" w:cs="Arial"/>
          <w:sz w:val="24"/>
          <w:szCs w:val="24"/>
        </w:rPr>
        <w:t xml:space="preserve">Progress Report.  The company is willing to have a meeting on the Report.  </w:t>
      </w:r>
      <w:r w:rsidR="00695A2E" w:rsidRPr="00CF3D2A">
        <w:rPr>
          <w:rFonts w:ascii="Arial" w:hAnsi="Arial" w:cs="Arial"/>
          <w:sz w:val="24"/>
          <w:szCs w:val="24"/>
        </w:rPr>
        <w:t xml:space="preserve">The reclamation </w:t>
      </w:r>
      <w:r w:rsidR="00CF3D2A">
        <w:rPr>
          <w:rFonts w:ascii="Arial" w:hAnsi="Arial" w:cs="Arial"/>
          <w:sz w:val="24"/>
          <w:szCs w:val="24"/>
        </w:rPr>
        <w:t xml:space="preserve">plan </w:t>
      </w:r>
      <w:r w:rsidR="00695A2E" w:rsidRPr="00CF3D2A">
        <w:rPr>
          <w:rFonts w:ascii="Arial" w:hAnsi="Arial" w:cs="Arial"/>
          <w:sz w:val="24"/>
          <w:szCs w:val="24"/>
        </w:rPr>
        <w:t>for the Old Ca</w:t>
      </w:r>
      <w:r w:rsidR="00CF3D2A">
        <w:rPr>
          <w:rFonts w:ascii="Arial" w:hAnsi="Arial" w:cs="Arial"/>
          <w:sz w:val="24"/>
          <w:szCs w:val="24"/>
        </w:rPr>
        <w:t>mp area is currently under</w:t>
      </w:r>
      <w:r w:rsidR="00695A2E" w:rsidRPr="00CF3D2A">
        <w:rPr>
          <w:rFonts w:ascii="Arial" w:hAnsi="Arial" w:cs="Arial"/>
          <w:sz w:val="24"/>
          <w:szCs w:val="24"/>
        </w:rPr>
        <w:t xml:space="preserve"> review by the WLWB.  The company is not anticipating any fundamental opposition </w:t>
      </w:r>
      <w:r w:rsidR="00CF3D2A">
        <w:rPr>
          <w:rFonts w:ascii="Arial" w:hAnsi="Arial" w:cs="Arial"/>
          <w:sz w:val="24"/>
          <w:szCs w:val="24"/>
        </w:rPr>
        <w:t>and the work is expected to begin</w:t>
      </w:r>
      <w:r w:rsidR="00695A2E" w:rsidRPr="00CF3D2A">
        <w:rPr>
          <w:rFonts w:ascii="Arial" w:hAnsi="Arial" w:cs="Arial"/>
          <w:sz w:val="24"/>
          <w:szCs w:val="24"/>
        </w:rPr>
        <w:t xml:space="preserve"> </w:t>
      </w:r>
      <w:r w:rsidR="00CF3D2A">
        <w:rPr>
          <w:rFonts w:ascii="Arial" w:hAnsi="Arial" w:cs="Arial"/>
          <w:sz w:val="24"/>
          <w:szCs w:val="24"/>
        </w:rPr>
        <w:t>this</w:t>
      </w:r>
      <w:r w:rsidR="00695A2E" w:rsidRPr="00CF3D2A">
        <w:rPr>
          <w:rFonts w:ascii="Arial" w:hAnsi="Arial" w:cs="Arial"/>
          <w:sz w:val="24"/>
          <w:szCs w:val="24"/>
        </w:rPr>
        <w:t xml:space="preserve"> summer. </w:t>
      </w:r>
      <w:r w:rsidR="002043C5" w:rsidRPr="00CF3D2A">
        <w:rPr>
          <w:rFonts w:ascii="Arial" w:hAnsi="Arial" w:cs="Arial"/>
          <w:sz w:val="24"/>
          <w:szCs w:val="24"/>
        </w:rPr>
        <w:t xml:space="preserve"> </w:t>
      </w:r>
    </w:p>
    <w:p w:rsidR="00CF3D2A" w:rsidRPr="00CF3D2A" w:rsidRDefault="00CF3D2A" w:rsidP="00CF3D2A">
      <w:pPr>
        <w:pStyle w:val="ListParagraph"/>
        <w:widowControl w:val="0"/>
        <w:autoSpaceDE w:val="0"/>
        <w:autoSpaceDN w:val="0"/>
        <w:adjustRightInd w:val="0"/>
        <w:spacing w:after="0" w:line="240" w:lineRule="auto"/>
        <w:rPr>
          <w:rFonts w:ascii="Arial" w:hAnsi="Arial" w:cs="Arial"/>
          <w:sz w:val="24"/>
          <w:szCs w:val="24"/>
        </w:rPr>
      </w:pPr>
    </w:p>
    <w:p w:rsidR="00CF3D2A" w:rsidRDefault="00695A2E" w:rsidP="002043C5">
      <w:pPr>
        <w:pStyle w:val="ListParagraph"/>
        <w:widowControl w:val="0"/>
        <w:numPr>
          <w:ilvl w:val="0"/>
          <w:numId w:val="41"/>
        </w:numPr>
        <w:autoSpaceDE w:val="0"/>
        <w:autoSpaceDN w:val="0"/>
        <w:adjustRightInd w:val="0"/>
        <w:spacing w:after="0" w:line="240" w:lineRule="auto"/>
        <w:rPr>
          <w:rFonts w:ascii="Arial" w:hAnsi="Arial" w:cs="Arial"/>
          <w:sz w:val="24"/>
          <w:szCs w:val="24"/>
        </w:rPr>
      </w:pPr>
      <w:r w:rsidRPr="0098384D">
        <w:rPr>
          <w:rFonts w:ascii="Arial" w:hAnsi="Arial" w:cs="Arial"/>
          <w:sz w:val="24"/>
          <w:szCs w:val="24"/>
        </w:rPr>
        <w:t>The company ha</w:t>
      </w:r>
      <w:r w:rsidR="00CF3D2A">
        <w:rPr>
          <w:rFonts w:ascii="Arial" w:hAnsi="Arial" w:cs="Arial"/>
          <w:sz w:val="24"/>
          <w:szCs w:val="24"/>
        </w:rPr>
        <w:t>s</w:t>
      </w:r>
      <w:r w:rsidRPr="0098384D">
        <w:rPr>
          <w:rFonts w:ascii="Arial" w:hAnsi="Arial" w:cs="Arial"/>
          <w:sz w:val="24"/>
          <w:szCs w:val="24"/>
        </w:rPr>
        <w:t xml:space="preserve"> a drill program at Lac du Sauvage</w:t>
      </w:r>
      <w:r w:rsidR="00CF3D2A">
        <w:rPr>
          <w:rFonts w:ascii="Arial" w:hAnsi="Arial" w:cs="Arial"/>
          <w:sz w:val="24"/>
          <w:szCs w:val="24"/>
        </w:rPr>
        <w:t xml:space="preserve"> this winter</w:t>
      </w:r>
      <w:r w:rsidRPr="0098384D">
        <w:rPr>
          <w:rFonts w:ascii="Arial" w:hAnsi="Arial" w:cs="Arial"/>
          <w:sz w:val="24"/>
          <w:szCs w:val="24"/>
        </w:rPr>
        <w:t xml:space="preserve">.  </w:t>
      </w:r>
      <w:r w:rsidR="004D5057" w:rsidRPr="0098384D">
        <w:rPr>
          <w:rFonts w:ascii="Arial" w:hAnsi="Arial" w:cs="Arial"/>
          <w:sz w:val="24"/>
          <w:szCs w:val="24"/>
        </w:rPr>
        <w:t xml:space="preserve">The information from this program that will be critical to the </w:t>
      </w:r>
      <w:r w:rsidR="00CF3D2A">
        <w:rPr>
          <w:rFonts w:ascii="Arial" w:hAnsi="Arial" w:cs="Arial"/>
          <w:sz w:val="24"/>
          <w:szCs w:val="24"/>
        </w:rPr>
        <w:t>DAR</w:t>
      </w:r>
      <w:r w:rsidR="004D5057" w:rsidRPr="0098384D">
        <w:rPr>
          <w:rFonts w:ascii="Arial" w:hAnsi="Arial" w:cs="Arial"/>
          <w:sz w:val="24"/>
          <w:szCs w:val="24"/>
        </w:rPr>
        <w:t xml:space="preserve"> for </w:t>
      </w:r>
      <w:r w:rsidR="00CF3D2A">
        <w:rPr>
          <w:rFonts w:ascii="Arial" w:hAnsi="Arial" w:cs="Arial"/>
          <w:sz w:val="24"/>
          <w:szCs w:val="24"/>
        </w:rPr>
        <w:t xml:space="preserve">the </w:t>
      </w:r>
      <w:r w:rsidR="004D5057" w:rsidRPr="0098384D">
        <w:rPr>
          <w:rFonts w:ascii="Arial" w:hAnsi="Arial" w:cs="Arial"/>
          <w:sz w:val="24"/>
          <w:szCs w:val="24"/>
        </w:rPr>
        <w:t>Jay-Cardinal Project.</w:t>
      </w:r>
    </w:p>
    <w:p w:rsidR="002043C5" w:rsidRPr="0098384D" w:rsidRDefault="004D5057" w:rsidP="00CF3D2A">
      <w:pPr>
        <w:pStyle w:val="ListParagraph"/>
        <w:widowControl w:val="0"/>
        <w:autoSpaceDE w:val="0"/>
        <w:autoSpaceDN w:val="0"/>
        <w:adjustRightInd w:val="0"/>
        <w:spacing w:after="0" w:line="240" w:lineRule="auto"/>
        <w:rPr>
          <w:rFonts w:ascii="Arial" w:hAnsi="Arial" w:cs="Arial"/>
          <w:sz w:val="24"/>
          <w:szCs w:val="24"/>
        </w:rPr>
      </w:pPr>
      <w:r w:rsidRPr="0098384D">
        <w:rPr>
          <w:rFonts w:ascii="Arial" w:hAnsi="Arial" w:cs="Arial"/>
          <w:sz w:val="24"/>
          <w:szCs w:val="24"/>
        </w:rPr>
        <w:t xml:space="preserve"> </w:t>
      </w:r>
    </w:p>
    <w:p w:rsidR="00695A2E" w:rsidRDefault="001B238B" w:rsidP="001B238B">
      <w:pPr>
        <w:pStyle w:val="ListParagraph"/>
        <w:widowControl w:val="0"/>
        <w:numPr>
          <w:ilvl w:val="0"/>
          <w:numId w:val="40"/>
        </w:numPr>
        <w:autoSpaceDE w:val="0"/>
        <w:autoSpaceDN w:val="0"/>
        <w:adjustRightInd w:val="0"/>
        <w:spacing w:after="0" w:line="240" w:lineRule="auto"/>
        <w:rPr>
          <w:rFonts w:ascii="Arial" w:hAnsi="Arial" w:cs="Arial"/>
          <w:sz w:val="24"/>
          <w:szCs w:val="24"/>
        </w:rPr>
      </w:pPr>
      <w:r w:rsidRPr="0098384D">
        <w:rPr>
          <w:rFonts w:ascii="Arial" w:hAnsi="Arial" w:cs="Arial"/>
          <w:sz w:val="24"/>
          <w:szCs w:val="24"/>
        </w:rPr>
        <w:t>The company is currently preparing for the Wolverin</w:t>
      </w:r>
      <w:r w:rsidR="00F26C2B">
        <w:rPr>
          <w:rFonts w:ascii="Arial" w:hAnsi="Arial" w:cs="Arial"/>
          <w:sz w:val="24"/>
          <w:szCs w:val="24"/>
        </w:rPr>
        <w:t>e</w:t>
      </w:r>
      <w:r w:rsidRPr="0098384D">
        <w:rPr>
          <w:rFonts w:ascii="Arial" w:hAnsi="Arial" w:cs="Arial"/>
          <w:sz w:val="24"/>
          <w:szCs w:val="24"/>
        </w:rPr>
        <w:t xml:space="preserve"> DNA prog</w:t>
      </w:r>
      <w:r w:rsidR="00695A2E" w:rsidRPr="0098384D">
        <w:rPr>
          <w:rFonts w:ascii="Arial" w:hAnsi="Arial" w:cs="Arial"/>
          <w:sz w:val="24"/>
          <w:szCs w:val="24"/>
        </w:rPr>
        <w:t xml:space="preserve">ram to begin April 1.  </w:t>
      </w:r>
    </w:p>
    <w:p w:rsidR="00CF3D2A" w:rsidRPr="0098384D" w:rsidRDefault="00CF3D2A" w:rsidP="00CF3D2A">
      <w:pPr>
        <w:pStyle w:val="ListParagraph"/>
        <w:widowControl w:val="0"/>
        <w:autoSpaceDE w:val="0"/>
        <w:autoSpaceDN w:val="0"/>
        <w:adjustRightInd w:val="0"/>
        <w:spacing w:after="0" w:line="240" w:lineRule="auto"/>
        <w:rPr>
          <w:rFonts w:ascii="Arial" w:hAnsi="Arial" w:cs="Arial"/>
          <w:sz w:val="24"/>
          <w:szCs w:val="24"/>
        </w:rPr>
      </w:pPr>
    </w:p>
    <w:p w:rsidR="00CF3D2A" w:rsidRDefault="001B238B" w:rsidP="00695A2E">
      <w:pPr>
        <w:pStyle w:val="ListParagraph"/>
        <w:widowControl w:val="0"/>
        <w:numPr>
          <w:ilvl w:val="0"/>
          <w:numId w:val="40"/>
        </w:numPr>
        <w:autoSpaceDE w:val="0"/>
        <w:autoSpaceDN w:val="0"/>
        <w:adjustRightInd w:val="0"/>
        <w:spacing w:after="0" w:line="240" w:lineRule="auto"/>
        <w:rPr>
          <w:rFonts w:ascii="Arial" w:hAnsi="Arial" w:cs="Arial"/>
          <w:sz w:val="24"/>
          <w:szCs w:val="24"/>
        </w:rPr>
      </w:pPr>
      <w:r w:rsidRPr="0098384D">
        <w:rPr>
          <w:rFonts w:ascii="Arial" w:hAnsi="Arial" w:cs="Arial"/>
          <w:sz w:val="24"/>
          <w:szCs w:val="24"/>
        </w:rPr>
        <w:t>Snow</w:t>
      </w:r>
      <w:r w:rsidR="004D5057" w:rsidRPr="0098384D">
        <w:rPr>
          <w:rFonts w:ascii="Arial" w:hAnsi="Arial" w:cs="Arial"/>
          <w:sz w:val="24"/>
          <w:szCs w:val="24"/>
        </w:rPr>
        <w:t xml:space="preserve"> </w:t>
      </w:r>
      <w:r w:rsidRPr="0098384D">
        <w:rPr>
          <w:rFonts w:ascii="Arial" w:hAnsi="Arial" w:cs="Arial"/>
          <w:sz w:val="24"/>
          <w:szCs w:val="24"/>
        </w:rPr>
        <w:t xml:space="preserve">work for the </w:t>
      </w:r>
      <w:r w:rsidR="00CF3D2A">
        <w:rPr>
          <w:rFonts w:ascii="Arial" w:hAnsi="Arial" w:cs="Arial"/>
          <w:sz w:val="24"/>
          <w:szCs w:val="24"/>
        </w:rPr>
        <w:t>Air Quality Monitoring Program</w:t>
      </w:r>
      <w:r w:rsidR="00695A2E" w:rsidRPr="0098384D">
        <w:rPr>
          <w:rFonts w:ascii="Arial" w:hAnsi="Arial" w:cs="Arial"/>
          <w:sz w:val="24"/>
          <w:szCs w:val="24"/>
        </w:rPr>
        <w:t xml:space="preserve"> </w:t>
      </w:r>
      <w:r w:rsidR="00CF3D2A">
        <w:rPr>
          <w:rFonts w:ascii="Arial" w:hAnsi="Arial" w:cs="Arial"/>
          <w:sz w:val="24"/>
          <w:szCs w:val="24"/>
        </w:rPr>
        <w:t xml:space="preserve">(AQMP) </w:t>
      </w:r>
      <w:r w:rsidR="00695A2E" w:rsidRPr="0098384D">
        <w:rPr>
          <w:rFonts w:ascii="Arial" w:hAnsi="Arial" w:cs="Arial"/>
          <w:sz w:val="24"/>
          <w:szCs w:val="24"/>
        </w:rPr>
        <w:t>will also be taking place starting March 26, 2014</w:t>
      </w:r>
      <w:r w:rsidRPr="0098384D">
        <w:rPr>
          <w:rFonts w:ascii="Arial" w:hAnsi="Arial" w:cs="Arial"/>
          <w:sz w:val="24"/>
          <w:szCs w:val="24"/>
        </w:rPr>
        <w:t xml:space="preserve">.  </w:t>
      </w:r>
      <w:r w:rsidR="00CF3D2A">
        <w:rPr>
          <w:rFonts w:ascii="Arial" w:hAnsi="Arial" w:cs="Arial"/>
          <w:sz w:val="24"/>
          <w:szCs w:val="24"/>
        </w:rPr>
        <w:t>L</w:t>
      </w:r>
      <w:r w:rsidRPr="0098384D">
        <w:rPr>
          <w:rFonts w:ascii="Arial" w:hAnsi="Arial" w:cs="Arial"/>
          <w:sz w:val="24"/>
          <w:szCs w:val="24"/>
        </w:rPr>
        <w:t xml:space="preserve">ichen </w:t>
      </w:r>
      <w:r w:rsidR="00CF3D2A">
        <w:rPr>
          <w:rFonts w:ascii="Arial" w:hAnsi="Arial" w:cs="Arial"/>
          <w:sz w:val="24"/>
          <w:szCs w:val="24"/>
        </w:rPr>
        <w:t xml:space="preserve">will be sampled </w:t>
      </w:r>
      <w:r w:rsidRPr="0098384D">
        <w:rPr>
          <w:rFonts w:ascii="Arial" w:hAnsi="Arial" w:cs="Arial"/>
          <w:sz w:val="24"/>
          <w:szCs w:val="24"/>
        </w:rPr>
        <w:t xml:space="preserve">in the summer.  </w:t>
      </w:r>
      <w:r w:rsidR="00CF3D2A">
        <w:rPr>
          <w:rFonts w:ascii="Arial" w:hAnsi="Arial" w:cs="Arial"/>
          <w:sz w:val="24"/>
          <w:szCs w:val="24"/>
        </w:rPr>
        <w:t xml:space="preserve">As the AQMP is </w:t>
      </w:r>
      <w:r w:rsidRPr="0098384D">
        <w:rPr>
          <w:rFonts w:ascii="Arial" w:hAnsi="Arial" w:cs="Arial"/>
          <w:sz w:val="24"/>
          <w:szCs w:val="24"/>
        </w:rPr>
        <w:t xml:space="preserve">a </w:t>
      </w:r>
      <w:r w:rsidR="00CF3D2A">
        <w:rPr>
          <w:rFonts w:ascii="Arial" w:hAnsi="Arial" w:cs="Arial"/>
          <w:sz w:val="24"/>
          <w:szCs w:val="24"/>
        </w:rPr>
        <w:t>three-</w:t>
      </w:r>
      <w:r w:rsidRPr="0098384D">
        <w:rPr>
          <w:rFonts w:ascii="Arial" w:hAnsi="Arial" w:cs="Arial"/>
          <w:sz w:val="24"/>
          <w:szCs w:val="24"/>
        </w:rPr>
        <w:t>year program</w:t>
      </w:r>
      <w:r w:rsidR="00CF3D2A">
        <w:rPr>
          <w:rFonts w:ascii="Arial" w:hAnsi="Arial" w:cs="Arial"/>
          <w:sz w:val="24"/>
          <w:szCs w:val="24"/>
        </w:rPr>
        <w:t xml:space="preserve">, </w:t>
      </w:r>
      <w:r w:rsidRPr="0098384D">
        <w:rPr>
          <w:rFonts w:ascii="Arial" w:hAnsi="Arial" w:cs="Arial"/>
          <w:sz w:val="24"/>
          <w:szCs w:val="24"/>
        </w:rPr>
        <w:t xml:space="preserve">the report will be released next year.  </w:t>
      </w:r>
    </w:p>
    <w:p w:rsidR="00CF3D2A" w:rsidRDefault="00CF3D2A" w:rsidP="00CF3D2A">
      <w:pPr>
        <w:widowControl w:val="0"/>
        <w:autoSpaceDE w:val="0"/>
        <w:autoSpaceDN w:val="0"/>
        <w:adjustRightInd w:val="0"/>
        <w:spacing w:after="0" w:line="240" w:lineRule="auto"/>
        <w:rPr>
          <w:rFonts w:eastAsia="Times New Roman"/>
        </w:rPr>
      </w:pPr>
    </w:p>
    <w:p w:rsidR="00695A2E" w:rsidRPr="00C9658F" w:rsidRDefault="00CF3D2A" w:rsidP="00CF3D2A">
      <w:pPr>
        <w:pStyle w:val="ListParagraph"/>
        <w:widowControl w:val="0"/>
        <w:numPr>
          <w:ilvl w:val="0"/>
          <w:numId w:val="40"/>
        </w:numPr>
        <w:autoSpaceDE w:val="0"/>
        <w:autoSpaceDN w:val="0"/>
        <w:adjustRightInd w:val="0"/>
        <w:spacing w:after="0" w:line="240" w:lineRule="auto"/>
        <w:rPr>
          <w:rFonts w:ascii="Arial" w:hAnsi="Arial" w:cs="Arial"/>
          <w:sz w:val="24"/>
          <w:szCs w:val="24"/>
        </w:rPr>
      </w:pPr>
      <w:r w:rsidRPr="00C9658F">
        <w:rPr>
          <w:rFonts w:ascii="Arial" w:hAnsi="Arial" w:cs="Arial"/>
          <w:sz w:val="24"/>
          <w:szCs w:val="24"/>
        </w:rPr>
        <w:t>The Agency asked whether a site visit in June or September would be possible.  Claudine did not see any problems with a visit for June or September</w:t>
      </w:r>
      <w:r w:rsidR="00C9658F" w:rsidRPr="00C9658F">
        <w:rPr>
          <w:rFonts w:ascii="Arial" w:hAnsi="Arial" w:cs="Arial"/>
          <w:sz w:val="24"/>
          <w:szCs w:val="24"/>
        </w:rPr>
        <w:t>.  The Agency should finalize a date and let her know.</w:t>
      </w:r>
    </w:p>
    <w:p w:rsidR="00695A2E" w:rsidRPr="00695A2E" w:rsidRDefault="00695A2E" w:rsidP="00695A2E">
      <w:pPr>
        <w:widowControl w:val="0"/>
        <w:autoSpaceDE w:val="0"/>
        <w:autoSpaceDN w:val="0"/>
        <w:adjustRightInd w:val="0"/>
        <w:spacing w:after="0" w:line="240" w:lineRule="auto"/>
        <w:rPr>
          <w:sz w:val="20"/>
          <w:szCs w:val="20"/>
        </w:rPr>
      </w:pPr>
    </w:p>
    <w:p w:rsidR="008A4BA5" w:rsidRPr="00260D7D" w:rsidRDefault="008A4BA5" w:rsidP="008A4BA5">
      <w:pPr>
        <w:pStyle w:val="ListParagraph"/>
        <w:numPr>
          <w:ilvl w:val="0"/>
          <w:numId w:val="1"/>
        </w:numPr>
        <w:spacing w:after="240"/>
        <w:ind w:right="4" w:hanging="720"/>
        <w:outlineLvl w:val="0"/>
        <w:rPr>
          <w:rFonts w:ascii="Arial" w:hAnsi="Arial" w:cs="Arial"/>
          <w:b/>
          <w:sz w:val="24"/>
          <w:szCs w:val="24"/>
        </w:rPr>
      </w:pPr>
      <w:r w:rsidRPr="00260D7D">
        <w:rPr>
          <w:rFonts w:ascii="Arial" w:hAnsi="Arial" w:cs="Arial"/>
          <w:b/>
          <w:bCs/>
          <w:sz w:val="24"/>
          <w:szCs w:val="24"/>
        </w:rPr>
        <w:t xml:space="preserve">Snap Lake Environment Monitoring Agency </w:t>
      </w:r>
      <w:r w:rsidRPr="00260D7D">
        <w:rPr>
          <w:rFonts w:ascii="Arial" w:hAnsi="Arial" w:cs="Arial"/>
          <w:bCs/>
          <w:sz w:val="24"/>
          <w:szCs w:val="24"/>
        </w:rPr>
        <w:t>(</w:t>
      </w:r>
      <w:r>
        <w:rPr>
          <w:rFonts w:ascii="Arial" w:hAnsi="Arial" w:cs="Arial"/>
          <w:bCs/>
          <w:sz w:val="24"/>
          <w:szCs w:val="24"/>
        </w:rPr>
        <w:t>Zhong Liu, Environmental Analyst</w:t>
      </w:r>
      <w:r w:rsidRPr="00260D7D">
        <w:rPr>
          <w:rFonts w:ascii="Arial" w:hAnsi="Arial" w:cs="Arial"/>
          <w:bCs/>
          <w:sz w:val="24"/>
          <w:szCs w:val="24"/>
        </w:rPr>
        <w:t>)</w:t>
      </w:r>
    </w:p>
    <w:p w:rsidR="008A4BA5" w:rsidRDefault="008A4BA5" w:rsidP="008A4BA5">
      <w:pPr>
        <w:pStyle w:val="ListParagraph"/>
        <w:ind w:left="0"/>
        <w:rPr>
          <w:rFonts w:ascii="Arial" w:hAnsi="Arial" w:cs="Arial"/>
          <w:bCs/>
          <w:sz w:val="24"/>
          <w:szCs w:val="24"/>
        </w:rPr>
      </w:pPr>
      <w:r>
        <w:rPr>
          <w:rFonts w:ascii="Arial" w:hAnsi="Arial" w:cs="Arial"/>
          <w:bCs/>
          <w:sz w:val="24"/>
          <w:szCs w:val="24"/>
        </w:rPr>
        <w:lastRenderedPageBreak/>
        <w:t>Zhong</w:t>
      </w:r>
      <w:r w:rsidRPr="00260D7D">
        <w:rPr>
          <w:rFonts w:ascii="Arial" w:hAnsi="Arial" w:cs="Arial"/>
          <w:bCs/>
          <w:sz w:val="24"/>
          <w:szCs w:val="24"/>
        </w:rPr>
        <w:t xml:space="preserve"> shared some highlights from recent SLEMA activities including the following:</w:t>
      </w:r>
    </w:p>
    <w:p w:rsidR="000967A9" w:rsidRDefault="000967A9" w:rsidP="000967A9">
      <w:pPr>
        <w:pStyle w:val="ListParagraph"/>
        <w:numPr>
          <w:ilvl w:val="0"/>
          <w:numId w:val="1"/>
        </w:numPr>
        <w:rPr>
          <w:rFonts w:ascii="Arial" w:hAnsi="Arial" w:cs="Arial"/>
          <w:bCs/>
          <w:sz w:val="24"/>
          <w:szCs w:val="24"/>
        </w:rPr>
      </w:pPr>
      <w:r>
        <w:rPr>
          <w:rFonts w:ascii="Arial" w:hAnsi="Arial" w:cs="Arial"/>
          <w:bCs/>
          <w:sz w:val="24"/>
          <w:szCs w:val="24"/>
        </w:rPr>
        <w:t>De Beers has applied to increase the Total Dissolved Solids from 350 ml/L for the whole of Snap Lake to an end of pipe Effluent Quality Criteri</w:t>
      </w:r>
      <w:r w:rsidR="00282E7F">
        <w:rPr>
          <w:rFonts w:ascii="Arial" w:hAnsi="Arial" w:cs="Arial"/>
          <w:bCs/>
          <w:sz w:val="24"/>
          <w:szCs w:val="24"/>
        </w:rPr>
        <w:t>on</w:t>
      </w:r>
      <w:r>
        <w:rPr>
          <w:rFonts w:ascii="Arial" w:hAnsi="Arial" w:cs="Arial"/>
          <w:bCs/>
          <w:sz w:val="24"/>
          <w:szCs w:val="24"/>
        </w:rPr>
        <w:t>.  This requires going back to the Environmental Assessment and conducting a new one.  A joint work plan between the Review Board and the MVLWB was prepared and the scope of the Environmental Assessment has been limited.</w:t>
      </w:r>
    </w:p>
    <w:p w:rsidR="000967A9" w:rsidRDefault="000967A9" w:rsidP="000967A9">
      <w:pPr>
        <w:pStyle w:val="ListParagraph"/>
        <w:numPr>
          <w:ilvl w:val="0"/>
          <w:numId w:val="1"/>
        </w:numPr>
        <w:rPr>
          <w:rFonts w:ascii="Arial" w:hAnsi="Arial" w:cs="Arial"/>
          <w:bCs/>
          <w:sz w:val="24"/>
          <w:szCs w:val="24"/>
        </w:rPr>
      </w:pPr>
      <w:r>
        <w:rPr>
          <w:rFonts w:ascii="Arial" w:hAnsi="Arial" w:cs="Arial"/>
          <w:bCs/>
          <w:sz w:val="24"/>
          <w:szCs w:val="24"/>
        </w:rPr>
        <w:t xml:space="preserve">The company has submitted a proposal for a second tank farm.  </w:t>
      </w:r>
    </w:p>
    <w:p w:rsidR="000967A9" w:rsidRDefault="000967A9" w:rsidP="000967A9">
      <w:pPr>
        <w:pStyle w:val="ListParagraph"/>
        <w:numPr>
          <w:ilvl w:val="0"/>
          <w:numId w:val="1"/>
        </w:numPr>
        <w:rPr>
          <w:rFonts w:ascii="Arial" w:hAnsi="Arial" w:cs="Arial"/>
          <w:bCs/>
          <w:sz w:val="24"/>
          <w:szCs w:val="24"/>
        </w:rPr>
      </w:pPr>
      <w:r>
        <w:rPr>
          <w:rFonts w:ascii="Arial" w:hAnsi="Arial" w:cs="Arial"/>
          <w:bCs/>
          <w:sz w:val="24"/>
          <w:szCs w:val="24"/>
        </w:rPr>
        <w:t>De Beers may need another level on the North Pile which is already 45 m high.  As an alternative, a larger footprint may be proposed.</w:t>
      </w:r>
    </w:p>
    <w:p w:rsidR="000967A9" w:rsidRDefault="000967A9" w:rsidP="000967A9">
      <w:pPr>
        <w:pStyle w:val="ListParagraph"/>
        <w:numPr>
          <w:ilvl w:val="0"/>
          <w:numId w:val="1"/>
        </w:numPr>
        <w:rPr>
          <w:rFonts w:ascii="Arial" w:hAnsi="Arial" w:cs="Arial"/>
          <w:bCs/>
          <w:sz w:val="24"/>
          <w:szCs w:val="24"/>
        </w:rPr>
      </w:pPr>
      <w:r>
        <w:rPr>
          <w:rFonts w:ascii="Arial" w:hAnsi="Arial" w:cs="Arial"/>
          <w:bCs/>
          <w:sz w:val="24"/>
          <w:szCs w:val="24"/>
        </w:rPr>
        <w:t xml:space="preserve">A </w:t>
      </w:r>
      <w:proofErr w:type="spellStart"/>
      <w:r>
        <w:rPr>
          <w:rFonts w:ascii="Arial" w:hAnsi="Arial" w:cs="Arial"/>
          <w:bCs/>
          <w:sz w:val="24"/>
          <w:szCs w:val="24"/>
        </w:rPr>
        <w:t>landfarm</w:t>
      </w:r>
      <w:proofErr w:type="spellEnd"/>
      <w:r>
        <w:rPr>
          <w:rFonts w:ascii="Arial" w:hAnsi="Arial" w:cs="Arial"/>
          <w:bCs/>
          <w:sz w:val="24"/>
          <w:szCs w:val="24"/>
        </w:rPr>
        <w:t xml:space="preserve"> is now used for remediation of contaminated soils as a result of ANFO or blasting residues.  </w:t>
      </w:r>
    </w:p>
    <w:p w:rsidR="008A4BA5" w:rsidRPr="000967A9" w:rsidRDefault="000967A9" w:rsidP="000967A9">
      <w:pPr>
        <w:pStyle w:val="ListParagraph"/>
        <w:numPr>
          <w:ilvl w:val="0"/>
          <w:numId w:val="1"/>
        </w:numPr>
        <w:rPr>
          <w:rFonts w:ascii="Arial" w:hAnsi="Arial" w:cs="Arial"/>
          <w:bCs/>
          <w:sz w:val="24"/>
          <w:szCs w:val="24"/>
        </w:rPr>
      </w:pPr>
      <w:r>
        <w:rPr>
          <w:rFonts w:ascii="Arial" w:hAnsi="Arial" w:cs="Arial"/>
          <w:bCs/>
          <w:sz w:val="24"/>
          <w:szCs w:val="24"/>
        </w:rPr>
        <w:t>A modular water treatment plant is being added to the current system at Snap Lake.</w:t>
      </w:r>
    </w:p>
    <w:p w:rsidR="008A4BA5" w:rsidRPr="00260D7D" w:rsidRDefault="008A4BA5" w:rsidP="008A4BA5">
      <w:pPr>
        <w:pStyle w:val="ListParagraph"/>
        <w:numPr>
          <w:ilvl w:val="0"/>
          <w:numId w:val="17"/>
        </w:numPr>
        <w:ind w:left="851" w:hanging="851"/>
        <w:rPr>
          <w:rFonts w:ascii="Arial" w:hAnsi="Arial" w:cs="Arial"/>
          <w:b/>
          <w:sz w:val="24"/>
          <w:szCs w:val="24"/>
        </w:rPr>
      </w:pPr>
      <w:r w:rsidRPr="00260D7D">
        <w:rPr>
          <w:rFonts w:ascii="Arial" w:hAnsi="Arial" w:cs="Arial"/>
          <w:b/>
          <w:sz w:val="24"/>
          <w:szCs w:val="24"/>
        </w:rPr>
        <w:t xml:space="preserve">Environmental Monitoring Advisory Board </w:t>
      </w:r>
      <w:r w:rsidRPr="00260D7D">
        <w:rPr>
          <w:rFonts w:ascii="Arial" w:hAnsi="Arial" w:cs="Arial"/>
          <w:sz w:val="24"/>
          <w:szCs w:val="24"/>
        </w:rPr>
        <w:t>(</w:t>
      </w:r>
      <w:r>
        <w:rPr>
          <w:rFonts w:ascii="Arial" w:hAnsi="Arial" w:cs="Arial"/>
          <w:sz w:val="24"/>
          <w:szCs w:val="24"/>
        </w:rPr>
        <w:t>Brenda MacDonald</w:t>
      </w:r>
      <w:r w:rsidRPr="00260D7D">
        <w:rPr>
          <w:rFonts w:ascii="Arial" w:hAnsi="Arial" w:cs="Arial"/>
          <w:sz w:val="24"/>
          <w:szCs w:val="24"/>
        </w:rPr>
        <w:t>, Executive Director)</w:t>
      </w:r>
      <w:r w:rsidRPr="00260D7D">
        <w:rPr>
          <w:rFonts w:ascii="Arial" w:hAnsi="Arial" w:cs="Arial"/>
          <w:b/>
          <w:sz w:val="24"/>
          <w:szCs w:val="24"/>
        </w:rPr>
        <w:t xml:space="preserve"> </w:t>
      </w:r>
    </w:p>
    <w:p w:rsidR="008A4BA5" w:rsidRDefault="008A4BA5" w:rsidP="008A4BA5">
      <w:r w:rsidRPr="00260D7D">
        <w:t xml:space="preserve">Highlights from </w:t>
      </w:r>
      <w:r>
        <w:t>Brenda</w:t>
      </w:r>
      <w:r w:rsidRPr="00260D7D">
        <w:t xml:space="preserve">’s presentation </w:t>
      </w:r>
      <w:r>
        <w:t>included</w:t>
      </w:r>
      <w:r w:rsidRPr="00260D7D">
        <w:t>:</w:t>
      </w:r>
    </w:p>
    <w:p w:rsidR="007A7083" w:rsidRPr="00CC346B" w:rsidRDefault="007A7083" w:rsidP="002043C5">
      <w:pPr>
        <w:pStyle w:val="ListParagraph"/>
        <w:numPr>
          <w:ilvl w:val="0"/>
          <w:numId w:val="1"/>
        </w:numPr>
        <w:rPr>
          <w:rFonts w:ascii="Arial" w:hAnsi="Arial" w:cs="Arial"/>
          <w:sz w:val="24"/>
          <w:szCs w:val="24"/>
        </w:rPr>
      </w:pPr>
      <w:r w:rsidRPr="00CC346B">
        <w:rPr>
          <w:rFonts w:ascii="Arial" w:hAnsi="Arial" w:cs="Arial"/>
          <w:sz w:val="24"/>
          <w:szCs w:val="24"/>
        </w:rPr>
        <w:t>Brenda is the new Executive Director and has been in the position since January 20</w:t>
      </w:r>
      <w:r w:rsidRPr="00CC346B">
        <w:rPr>
          <w:rFonts w:ascii="Arial" w:hAnsi="Arial" w:cs="Arial"/>
          <w:sz w:val="24"/>
          <w:szCs w:val="24"/>
          <w:vertAlign w:val="superscript"/>
        </w:rPr>
        <w:t>th</w:t>
      </w:r>
      <w:r w:rsidRPr="00CC346B">
        <w:rPr>
          <w:rFonts w:ascii="Arial" w:hAnsi="Arial" w:cs="Arial"/>
          <w:sz w:val="24"/>
          <w:szCs w:val="24"/>
        </w:rPr>
        <w:t>.</w:t>
      </w:r>
      <w:r w:rsidR="00CC346B">
        <w:rPr>
          <w:rFonts w:ascii="Arial" w:hAnsi="Arial" w:cs="Arial"/>
          <w:sz w:val="24"/>
          <w:szCs w:val="24"/>
        </w:rPr>
        <w:t xml:space="preserve"> </w:t>
      </w:r>
      <w:r w:rsidRPr="00CC346B">
        <w:rPr>
          <w:rFonts w:ascii="Arial" w:hAnsi="Arial" w:cs="Arial"/>
          <w:sz w:val="24"/>
          <w:szCs w:val="24"/>
        </w:rPr>
        <w:t xml:space="preserve"> Brenda has been a </w:t>
      </w:r>
      <w:r w:rsidR="002043C5" w:rsidRPr="00CC346B">
        <w:rPr>
          <w:rFonts w:ascii="Arial" w:hAnsi="Arial" w:cs="Arial"/>
          <w:sz w:val="24"/>
          <w:szCs w:val="24"/>
        </w:rPr>
        <w:t>freelance management consultant,</w:t>
      </w:r>
      <w:r w:rsidRPr="00CC346B">
        <w:rPr>
          <w:rFonts w:ascii="Arial" w:hAnsi="Arial" w:cs="Arial"/>
          <w:sz w:val="24"/>
          <w:szCs w:val="24"/>
        </w:rPr>
        <w:t xml:space="preserve"> and has a Masters in Business Administration and a Bachelor’s in Management. </w:t>
      </w:r>
    </w:p>
    <w:p w:rsidR="00440D02" w:rsidRPr="00CC346B" w:rsidRDefault="007A7083" w:rsidP="00CC346B">
      <w:pPr>
        <w:pStyle w:val="ListParagraph"/>
        <w:numPr>
          <w:ilvl w:val="0"/>
          <w:numId w:val="1"/>
        </w:numPr>
        <w:rPr>
          <w:rFonts w:ascii="Arial" w:hAnsi="Arial" w:cs="Arial"/>
          <w:sz w:val="24"/>
          <w:szCs w:val="24"/>
        </w:rPr>
      </w:pPr>
      <w:r w:rsidRPr="00CC346B">
        <w:rPr>
          <w:rFonts w:ascii="Arial" w:hAnsi="Arial" w:cs="Arial"/>
          <w:sz w:val="24"/>
          <w:szCs w:val="24"/>
        </w:rPr>
        <w:t>Brenda is the</w:t>
      </w:r>
      <w:r w:rsidR="002043C5" w:rsidRPr="00CC346B">
        <w:rPr>
          <w:rFonts w:ascii="Arial" w:hAnsi="Arial" w:cs="Arial"/>
          <w:sz w:val="24"/>
          <w:szCs w:val="24"/>
        </w:rPr>
        <w:t xml:space="preserve"> only full time staff</w:t>
      </w:r>
      <w:r w:rsidRPr="00CC346B">
        <w:rPr>
          <w:rFonts w:ascii="Arial" w:hAnsi="Arial" w:cs="Arial"/>
          <w:sz w:val="24"/>
          <w:szCs w:val="24"/>
        </w:rPr>
        <w:t xml:space="preserve"> </w:t>
      </w:r>
      <w:r w:rsidR="00CC346B">
        <w:rPr>
          <w:rFonts w:ascii="Arial" w:hAnsi="Arial" w:cs="Arial"/>
          <w:sz w:val="24"/>
          <w:szCs w:val="24"/>
        </w:rPr>
        <w:t xml:space="preserve">person </w:t>
      </w:r>
      <w:r w:rsidRPr="00CC346B">
        <w:rPr>
          <w:rFonts w:ascii="Arial" w:hAnsi="Arial" w:cs="Arial"/>
          <w:sz w:val="24"/>
          <w:szCs w:val="24"/>
        </w:rPr>
        <w:t xml:space="preserve">at </w:t>
      </w:r>
      <w:r w:rsidR="00CC346B">
        <w:rPr>
          <w:rFonts w:ascii="Arial" w:hAnsi="Arial" w:cs="Arial"/>
          <w:sz w:val="24"/>
          <w:szCs w:val="24"/>
        </w:rPr>
        <w:t>this point</w:t>
      </w:r>
      <w:r w:rsidRPr="00CC346B">
        <w:rPr>
          <w:rFonts w:ascii="Arial" w:hAnsi="Arial" w:cs="Arial"/>
          <w:sz w:val="24"/>
          <w:szCs w:val="24"/>
        </w:rPr>
        <w:t>.  She has undertaken the task of reorganizing EMAB’s files and the resource library</w:t>
      </w:r>
      <w:r w:rsidR="00CC346B">
        <w:rPr>
          <w:rFonts w:ascii="Arial" w:hAnsi="Arial" w:cs="Arial"/>
          <w:sz w:val="24"/>
          <w:szCs w:val="24"/>
        </w:rPr>
        <w:t xml:space="preserve"> using part-time assistants</w:t>
      </w:r>
      <w:r w:rsidR="00440D02" w:rsidRPr="00CC346B">
        <w:rPr>
          <w:rFonts w:ascii="Arial" w:hAnsi="Arial" w:cs="Arial"/>
          <w:sz w:val="24"/>
          <w:szCs w:val="24"/>
        </w:rPr>
        <w:t xml:space="preserve">. </w:t>
      </w:r>
      <w:r w:rsidRPr="00CC346B">
        <w:rPr>
          <w:rFonts w:ascii="Arial" w:hAnsi="Arial" w:cs="Arial"/>
          <w:sz w:val="24"/>
          <w:szCs w:val="24"/>
        </w:rPr>
        <w:t xml:space="preserve"> </w:t>
      </w:r>
      <w:r w:rsidR="00440D02" w:rsidRPr="00CC346B">
        <w:rPr>
          <w:rFonts w:ascii="Arial" w:hAnsi="Arial" w:cs="Arial"/>
          <w:sz w:val="24"/>
          <w:szCs w:val="24"/>
        </w:rPr>
        <w:t xml:space="preserve">Brenda will also be updating the website with documents, some of which are very big files.  </w:t>
      </w:r>
      <w:r w:rsidR="00CC346B">
        <w:rPr>
          <w:rFonts w:ascii="Arial" w:hAnsi="Arial" w:cs="Arial"/>
          <w:sz w:val="24"/>
          <w:szCs w:val="24"/>
        </w:rPr>
        <w:t>Some office equipment has also been updated</w:t>
      </w:r>
      <w:r w:rsidR="00440D02" w:rsidRPr="00CC346B">
        <w:rPr>
          <w:rFonts w:ascii="Arial" w:hAnsi="Arial" w:cs="Arial"/>
          <w:sz w:val="24"/>
          <w:szCs w:val="24"/>
        </w:rPr>
        <w:t>.</w:t>
      </w:r>
    </w:p>
    <w:p w:rsidR="00217E4E" w:rsidRPr="00CC346B" w:rsidRDefault="00440D02" w:rsidP="002043C5">
      <w:pPr>
        <w:pStyle w:val="ListParagraph"/>
        <w:numPr>
          <w:ilvl w:val="0"/>
          <w:numId w:val="1"/>
        </w:numPr>
        <w:rPr>
          <w:rFonts w:ascii="Arial" w:hAnsi="Arial" w:cs="Arial"/>
          <w:sz w:val="24"/>
          <w:szCs w:val="24"/>
        </w:rPr>
      </w:pPr>
      <w:r w:rsidRPr="00CC346B">
        <w:rPr>
          <w:rFonts w:ascii="Arial" w:hAnsi="Arial" w:cs="Arial"/>
          <w:sz w:val="24"/>
          <w:szCs w:val="24"/>
        </w:rPr>
        <w:t xml:space="preserve">There are </w:t>
      </w:r>
      <w:r w:rsidR="00217E4E" w:rsidRPr="00CC346B">
        <w:rPr>
          <w:rFonts w:ascii="Arial" w:hAnsi="Arial" w:cs="Arial"/>
          <w:sz w:val="24"/>
          <w:szCs w:val="24"/>
        </w:rPr>
        <w:t>a</w:t>
      </w:r>
      <w:r w:rsidRPr="00CC346B">
        <w:rPr>
          <w:rFonts w:ascii="Arial" w:hAnsi="Arial" w:cs="Arial"/>
          <w:sz w:val="24"/>
          <w:szCs w:val="24"/>
        </w:rPr>
        <w:t xml:space="preserve"> few vacancies to be filled on the board.  Mike Nitsiza, EMAB’s Tlicho </w:t>
      </w:r>
      <w:r w:rsidR="00CC346B">
        <w:rPr>
          <w:rFonts w:ascii="Arial" w:hAnsi="Arial" w:cs="Arial"/>
          <w:sz w:val="24"/>
          <w:szCs w:val="24"/>
        </w:rPr>
        <w:t>B</w:t>
      </w:r>
      <w:r w:rsidRPr="00CC346B">
        <w:rPr>
          <w:rFonts w:ascii="Arial" w:hAnsi="Arial" w:cs="Arial"/>
          <w:sz w:val="24"/>
          <w:szCs w:val="24"/>
        </w:rPr>
        <w:t>oard member resigned effective December 2013</w:t>
      </w:r>
      <w:r w:rsidR="00CC346B">
        <w:rPr>
          <w:rFonts w:ascii="Arial" w:hAnsi="Arial" w:cs="Arial"/>
          <w:sz w:val="24"/>
          <w:szCs w:val="24"/>
        </w:rPr>
        <w:t xml:space="preserve"> as he is back on the WLWB</w:t>
      </w:r>
      <w:r w:rsidRPr="00CC346B">
        <w:rPr>
          <w:rFonts w:ascii="Arial" w:hAnsi="Arial" w:cs="Arial"/>
          <w:sz w:val="24"/>
          <w:szCs w:val="24"/>
        </w:rPr>
        <w:t xml:space="preserve">. The Nunavut </w:t>
      </w:r>
      <w:r w:rsidR="00CC346B">
        <w:rPr>
          <w:rFonts w:ascii="Arial" w:hAnsi="Arial" w:cs="Arial"/>
          <w:sz w:val="24"/>
          <w:szCs w:val="24"/>
        </w:rPr>
        <w:t xml:space="preserve">position </w:t>
      </w:r>
      <w:r w:rsidRPr="00CC346B">
        <w:rPr>
          <w:rFonts w:ascii="Arial" w:hAnsi="Arial" w:cs="Arial"/>
          <w:sz w:val="24"/>
          <w:szCs w:val="24"/>
        </w:rPr>
        <w:t xml:space="preserve">is </w:t>
      </w:r>
      <w:r w:rsidR="00F26C2B" w:rsidRPr="00CC346B">
        <w:rPr>
          <w:rFonts w:ascii="Arial" w:hAnsi="Arial" w:cs="Arial"/>
          <w:sz w:val="24"/>
          <w:szCs w:val="24"/>
        </w:rPr>
        <w:t>vacant;</w:t>
      </w:r>
      <w:r w:rsidRPr="00CC346B">
        <w:rPr>
          <w:rFonts w:ascii="Arial" w:hAnsi="Arial" w:cs="Arial"/>
          <w:sz w:val="24"/>
          <w:szCs w:val="24"/>
        </w:rPr>
        <w:t xml:space="preserve"> AA</w:t>
      </w:r>
      <w:r w:rsidR="00CC346B">
        <w:rPr>
          <w:rFonts w:ascii="Arial" w:hAnsi="Arial" w:cs="Arial"/>
          <w:sz w:val="24"/>
          <w:szCs w:val="24"/>
        </w:rPr>
        <w:t>NDC and GNWT also have vacancies for alternate D</w:t>
      </w:r>
      <w:r w:rsidRPr="00CC346B">
        <w:rPr>
          <w:rFonts w:ascii="Arial" w:hAnsi="Arial" w:cs="Arial"/>
          <w:sz w:val="24"/>
          <w:szCs w:val="24"/>
        </w:rPr>
        <w:t xml:space="preserve">irectors. </w:t>
      </w:r>
    </w:p>
    <w:p w:rsidR="00217E4E" w:rsidRPr="00CC346B" w:rsidRDefault="00217E4E" w:rsidP="002043C5">
      <w:pPr>
        <w:pStyle w:val="ListParagraph"/>
        <w:numPr>
          <w:ilvl w:val="0"/>
          <w:numId w:val="1"/>
        </w:numPr>
        <w:rPr>
          <w:rFonts w:ascii="Arial" w:hAnsi="Arial" w:cs="Arial"/>
          <w:sz w:val="24"/>
          <w:szCs w:val="24"/>
        </w:rPr>
      </w:pPr>
      <w:r w:rsidRPr="00CC346B">
        <w:rPr>
          <w:rFonts w:ascii="Arial" w:hAnsi="Arial" w:cs="Arial"/>
          <w:sz w:val="24"/>
          <w:szCs w:val="24"/>
        </w:rPr>
        <w:t xml:space="preserve">The </w:t>
      </w:r>
      <w:r w:rsidR="002043C5" w:rsidRPr="00CC346B">
        <w:rPr>
          <w:rFonts w:ascii="Arial" w:hAnsi="Arial" w:cs="Arial"/>
          <w:sz w:val="24"/>
          <w:szCs w:val="24"/>
        </w:rPr>
        <w:t>current</w:t>
      </w:r>
      <w:r w:rsidRPr="00CC346B">
        <w:rPr>
          <w:rFonts w:ascii="Arial" w:hAnsi="Arial" w:cs="Arial"/>
          <w:sz w:val="24"/>
          <w:szCs w:val="24"/>
        </w:rPr>
        <w:t xml:space="preserve"> board members are</w:t>
      </w:r>
      <w:r w:rsidR="002043C5" w:rsidRPr="00CC346B">
        <w:rPr>
          <w:rFonts w:ascii="Arial" w:hAnsi="Arial" w:cs="Arial"/>
          <w:sz w:val="24"/>
          <w:szCs w:val="24"/>
        </w:rPr>
        <w:t xml:space="preserve"> </w:t>
      </w:r>
      <w:r w:rsidRPr="00CC346B">
        <w:rPr>
          <w:rFonts w:ascii="Arial" w:hAnsi="Arial" w:cs="Arial"/>
          <w:sz w:val="24"/>
          <w:szCs w:val="24"/>
        </w:rPr>
        <w:t>S</w:t>
      </w:r>
      <w:r w:rsidR="002043C5" w:rsidRPr="00CC346B">
        <w:rPr>
          <w:rFonts w:ascii="Arial" w:hAnsi="Arial" w:cs="Arial"/>
          <w:sz w:val="24"/>
          <w:szCs w:val="24"/>
        </w:rPr>
        <w:t xml:space="preserve">eth </w:t>
      </w:r>
      <w:proofErr w:type="spellStart"/>
      <w:r w:rsidRPr="00CC346B">
        <w:rPr>
          <w:rFonts w:ascii="Arial" w:hAnsi="Arial" w:cs="Arial"/>
          <w:sz w:val="24"/>
          <w:szCs w:val="24"/>
        </w:rPr>
        <w:t>B</w:t>
      </w:r>
      <w:r w:rsidR="002043C5" w:rsidRPr="00CC346B">
        <w:rPr>
          <w:rFonts w:ascii="Arial" w:hAnsi="Arial" w:cs="Arial"/>
          <w:sz w:val="24"/>
          <w:szCs w:val="24"/>
        </w:rPr>
        <w:t>ohnet</w:t>
      </w:r>
      <w:proofErr w:type="spellEnd"/>
      <w:r w:rsidR="002043C5" w:rsidRPr="00CC346B">
        <w:rPr>
          <w:rFonts w:ascii="Arial" w:hAnsi="Arial" w:cs="Arial"/>
          <w:sz w:val="24"/>
          <w:szCs w:val="24"/>
        </w:rPr>
        <w:t xml:space="preserve">, </w:t>
      </w:r>
      <w:r w:rsidRPr="00CC346B">
        <w:rPr>
          <w:rFonts w:ascii="Arial" w:hAnsi="Arial" w:cs="Arial"/>
          <w:sz w:val="24"/>
          <w:szCs w:val="24"/>
        </w:rPr>
        <w:t>A</w:t>
      </w:r>
      <w:r w:rsidR="002043C5" w:rsidRPr="00CC346B">
        <w:rPr>
          <w:rFonts w:ascii="Arial" w:hAnsi="Arial" w:cs="Arial"/>
          <w:sz w:val="24"/>
          <w:szCs w:val="24"/>
        </w:rPr>
        <w:t>rnold</w:t>
      </w:r>
      <w:r w:rsidRPr="00CC346B">
        <w:rPr>
          <w:rFonts w:ascii="Arial" w:hAnsi="Arial" w:cs="Arial"/>
          <w:sz w:val="24"/>
          <w:szCs w:val="24"/>
        </w:rPr>
        <w:t xml:space="preserve"> Enge</w:t>
      </w:r>
      <w:r w:rsidR="002043C5" w:rsidRPr="00CC346B">
        <w:rPr>
          <w:rFonts w:ascii="Arial" w:hAnsi="Arial" w:cs="Arial"/>
          <w:sz w:val="24"/>
          <w:szCs w:val="24"/>
        </w:rPr>
        <w:t xml:space="preserve">, </w:t>
      </w:r>
      <w:r w:rsidRPr="00CC346B">
        <w:rPr>
          <w:rFonts w:ascii="Arial" w:hAnsi="Arial" w:cs="Arial"/>
          <w:sz w:val="24"/>
          <w:szCs w:val="24"/>
        </w:rPr>
        <w:t>N</w:t>
      </w:r>
      <w:r w:rsidR="002043C5" w:rsidRPr="00CC346B">
        <w:rPr>
          <w:rFonts w:ascii="Arial" w:hAnsi="Arial" w:cs="Arial"/>
          <w:sz w:val="24"/>
          <w:szCs w:val="24"/>
        </w:rPr>
        <w:t xml:space="preserve">apoleon </w:t>
      </w:r>
      <w:r w:rsidRPr="00CC346B">
        <w:rPr>
          <w:rFonts w:ascii="Arial" w:hAnsi="Arial" w:cs="Arial"/>
          <w:sz w:val="24"/>
          <w:szCs w:val="24"/>
        </w:rPr>
        <w:t>M</w:t>
      </w:r>
      <w:r w:rsidR="002043C5" w:rsidRPr="00CC346B">
        <w:rPr>
          <w:rFonts w:ascii="Arial" w:hAnsi="Arial" w:cs="Arial"/>
          <w:sz w:val="24"/>
          <w:szCs w:val="24"/>
        </w:rPr>
        <w:t xml:space="preserve">ackenzie, </w:t>
      </w:r>
      <w:r w:rsidRPr="00CC346B">
        <w:rPr>
          <w:rFonts w:ascii="Arial" w:hAnsi="Arial" w:cs="Arial"/>
          <w:sz w:val="24"/>
          <w:szCs w:val="24"/>
        </w:rPr>
        <w:t>C</w:t>
      </w:r>
      <w:r w:rsidR="002043C5" w:rsidRPr="00CC346B">
        <w:rPr>
          <w:rFonts w:ascii="Arial" w:hAnsi="Arial" w:cs="Arial"/>
          <w:sz w:val="24"/>
          <w:szCs w:val="24"/>
        </w:rPr>
        <w:t xml:space="preserve">harlie </w:t>
      </w:r>
      <w:r w:rsidRPr="00CC346B">
        <w:rPr>
          <w:rFonts w:ascii="Arial" w:hAnsi="Arial" w:cs="Arial"/>
          <w:sz w:val="24"/>
          <w:szCs w:val="24"/>
        </w:rPr>
        <w:t>C</w:t>
      </w:r>
      <w:r w:rsidR="002043C5" w:rsidRPr="00CC346B">
        <w:rPr>
          <w:rFonts w:ascii="Arial" w:hAnsi="Arial" w:cs="Arial"/>
          <w:sz w:val="24"/>
          <w:szCs w:val="24"/>
        </w:rPr>
        <w:t xml:space="preserve">atholique and </w:t>
      </w:r>
      <w:r w:rsidRPr="00CC346B">
        <w:rPr>
          <w:rFonts w:ascii="Arial" w:hAnsi="Arial" w:cs="Arial"/>
          <w:sz w:val="24"/>
          <w:szCs w:val="24"/>
        </w:rPr>
        <w:t>D</w:t>
      </w:r>
      <w:r w:rsidR="002043C5" w:rsidRPr="00CC346B">
        <w:rPr>
          <w:rFonts w:ascii="Arial" w:hAnsi="Arial" w:cs="Arial"/>
          <w:sz w:val="24"/>
          <w:szCs w:val="24"/>
        </w:rPr>
        <w:t xml:space="preserve">oug </w:t>
      </w:r>
      <w:proofErr w:type="spellStart"/>
      <w:r w:rsidRPr="00CC346B">
        <w:rPr>
          <w:rFonts w:ascii="Arial" w:hAnsi="Arial" w:cs="Arial"/>
          <w:sz w:val="24"/>
          <w:szCs w:val="24"/>
        </w:rPr>
        <w:t>C</w:t>
      </w:r>
      <w:r w:rsidR="002043C5" w:rsidRPr="00CC346B">
        <w:rPr>
          <w:rFonts w:ascii="Arial" w:hAnsi="Arial" w:cs="Arial"/>
          <w:sz w:val="24"/>
          <w:szCs w:val="24"/>
        </w:rPr>
        <w:t>rossley</w:t>
      </w:r>
      <w:proofErr w:type="spellEnd"/>
      <w:r w:rsidRPr="00CC346B">
        <w:rPr>
          <w:rFonts w:ascii="Arial" w:hAnsi="Arial" w:cs="Arial"/>
          <w:sz w:val="24"/>
          <w:szCs w:val="24"/>
        </w:rPr>
        <w:t>.  R</w:t>
      </w:r>
      <w:r w:rsidR="002043C5" w:rsidRPr="00CC346B">
        <w:rPr>
          <w:rFonts w:ascii="Arial" w:hAnsi="Arial" w:cs="Arial"/>
          <w:sz w:val="24"/>
          <w:szCs w:val="24"/>
        </w:rPr>
        <w:t>ecent appointment</w:t>
      </w:r>
      <w:r w:rsidRPr="00CC346B">
        <w:rPr>
          <w:rFonts w:ascii="Arial" w:hAnsi="Arial" w:cs="Arial"/>
          <w:sz w:val="24"/>
          <w:szCs w:val="24"/>
        </w:rPr>
        <w:t>s are S</w:t>
      </w:r>
      <w:r w:rsidR="002043C5" w:rsidRPr="00CC346B">
        <w:rPr>
          <w:rFonts w:ascii="Arial" w:hAnsi="Arial" w:cs="Arial"/>
          <w:sz w:val="24"/>
          <w:szCs w:val="24"/>
        </w:rPr>
        <w:t xml:space="preserve">ean </w:t>
      </w:r>
      <w:r w:rsidRPr="00CC346B">
        <w:rPr>
          <w:rFonts w:ascii="Arial" w:hAnsi="Arial" w:cs="Arial"/>
          <w:sz w:val="24"/>
          <w:szCs w:val="24"/>
        </w:rPr>
        <w:t>R</w:t>
      </w:r>
      <w:r w:rsidR="002043C5" w:rsidRPr="00CC346B">
        <w:rPr>
          <w:rFonts w:ascii="Arial" w:hAnsi="Arial" w:cs="Arial"/>
          <w:sz w:val="24"/>
          <w:szCs w:val="24"/>
        </w:rPr>
        <w:t xml:space="preserve">ichardson </w:t>
      </w:r>
      <w:r w:rsidRPr="00CC346B">
        <w:rPr>
          <w:rFonts w:ascii="Arial" w:hAnsi="Arial" w:cs="Arial"/>
          <w:sz w:val="24"/>
          <w:szCs w:val="24"/>
        </w:rPr>
        <w:t>for the T</w:t>
      </w:r>
      <w:r w:rsidR="002043C5" w:rsidRPr="00CC346B">
        <w:rPr>
          <w:rFonts w:ascii="Arial" w:hAnsi="Arial" w:cs="Arial"/>
          <w:sz w:val="24"/>
          <w:szCs w:val="24"/>
        </w:rPr>
        <w:t xml:space="preserve">licho, </w:t>
      </w:r>
      <w:r w:rsidRPr="00CC346B">
        <w:rPr>
          <w:rFonts w:ascii="Arial" w:hAnsi="Arial" w:cs="Arial"/>
          <w:sz w:val="24"/>
          <w:szCs w:val="24"/>
        </w:rPr>
        <w:t>and T</w:t>
      </w:r>
      <w:r w:rsidR="002043C5" w:rsidRPr="00CC346B">
        <w:rPr>
          <w:rFonts w:ascii="Arial" w:hAnsi="Arial" w:cs="Arial"/>
          <w:sz w:val="24"/>
          <w:szCs w:val="24"/>
        </w:rPr>
        <w:t xml:space="preserve">odd </w:t>
      </w:r>
      <w:r w:rsidRPr="00CC346B">
        <w:rPr>
          <w:rFonts w:ascii="Arial" w:hAnsi="Arial" w:cs="Arial"/>
          <w:sz w:val="24"/>
          <w:szCs w:val="24"/>
        </w:rPr>
        <w:t>Slack is the</w:t>
      </w:r>
      <w:r w:rsidR="002043C5" w:rsidRPr="00CC346B">
        <w:rPr>
          <w:rFonts w:ascii="Arial" w:hAnsi="Arial" w:cs="Arial"/>
          <w:sz w:val="24"/>
          <w:szCs w:val="24"/>
        </w:rPr>
        <w:t xml:space="preserve"> new alternate </w:t>
      </w:r>
      <w:r w:rsidR="00CC346B">
        <w:rPr>
          <w:rFonts w:ascii="Arial" w:hAnsi="Arial" w:cs="Arial"/>
          <w:sz w:val="24"/>
          <w:szCs w:val="24"/>
        </w:rPr>
        <w:t>for the Yellow</w:t>
      </w:r>
      <w:r w:rsidRPr="00CC346B">
        <w:rPr>
          <w:rFonts w:ascii="Arial" w:hAnsi="Arial" w:cs="Arial"/>
          <w:sz w:val="24"/>
          <w:szCs w:val="24"/>
        </w:rPr>
        <w:t xml:space="preserve">knives </w:t>
      </w:r>
      <w:proofErr w:type="spellStart"/>
      <w:r w:rsidRPr="00CC346B">
        <w:rPr>
          <w:rFonts w:ascii="Arial" w:hAnsi="Arial" w:cs="Arial"/>
          <w:sz w:val="24"/>
          <w:szCs w:val="24"/>
        </w:rPr>
        <w:t>Dene</w:t>
      </w:r>
      <w:proofErr w:type="spellEnd"/>
      <w:r w:rsidRPr="00CC346B">
        <w:rPr>
          <w:rFonts w:ascii="Arial" w:hAnsi="Arial" w:cs="Arial"/>
          <w:sz w:val="24"/>
          <w:szCs w:val="24"/>
        </w:rPr>
        <w:t xml:space="preserve"> First Nation. </w:t>
      </w:r>
      <w:r w:rsidR="002043C5" w:rsidRPr="00CC346B">
        <w:rPr>
          <w:rFonts w:ascii="Arial" w:hAnsi="Arial" w:cs="Arial"/>
          <w:sz w:val="24"/>
          <w:szCs w:val="24"/>
        </w:rPr>
        <w:t xml:space="preserve"> </w:t>
      </w:r>
    </w:p>
    <w:p w:rsidR="00217E4E" w:rsidRPr="00CC346B" w:rsidRDefault="00217E4E" w:rsidP="002043C5">
      <w:pPr>
        <w:pStyle w:val="ListParagraph"/>
        <w:numPr>
          <w:ilvl w:val="0"/>
          <w:numId w:val="1"/>
        </w:numPr>
        <w:rPr>
          <w:rFonts w:ascii="Arial" w:hAnsi="Arial" w:cs="Arial"/>
          <w:sz w:val="24"/>
          <w:szCs w:val="24"/>
        </w:rPr>
      </w:pPr>
      <w:r w:rsidRPr="00CC346B">
        <w:rPr>
          <w:rFonts w:ascii="Arial" w:hAnsi="Arial" w:cs="Arial"/>
          <w:sz w:val="24"/>
          <w:szCs w:val="24"/>
        </w:rPr>
        <w:lastRenderedPageBreak/>
        <w:t xml:space="preserve">The last </w:t>
      </w:r>
      <w:r w:rsidR="002043C5" w:rsidRPr="00CC346B">
        <w:rPr>
          <w:rFonts w:ascii="Arial" w:hAnsi="Arial" w:cs="Arial"/>
          <w:sz w:val="24"/>
          <w:szCs w:val="24"/>
        </w:rPr>
        <w:t>board meet</w:t>
      </w:r>
      <w:r w:rsidRPr="00CC346B">
        <w:rPr>
          <w:rFonts w:ascii="Arial" w:hAnsi="Arial" w:cs="Arial"/>
          <w:sz w:val="24"/>
          <w:szCs w:val="24"/>
        </w:rPr>
        <w:t>ing was February 28, 2014.  Most of the meeting dealt with</w:t>
      </w:r>
      <w:r w:rsidR="002043C5" w:rsidRPr="00CC346B">
        <w:rPr>
          <w:rFonts w:ascii="Arial" w:hAnsi="Arial" w:cs="Arial"/>
          <w:sz w:val="24"/>
          <w:szCs w:val="24"/>
        </w:rPr>
        <w:t xml:space="preserve"> administrati</w:t>
      </w:r>
      <w:r w:rsidR="00CC346B">
        <w:rPr>
          <w:rFonts w:ascii="Arial" w:hAnsi="Arial" w:cs="Arial"/>
          <w:sz w:val="24"/>
          <w:szCs w:val="24"/>
        </w:rPr>
        <w:t>ve</w:t>
      </w:r>
      <w:r w:rsidR="002043C5" w:rsidRPr="00CC346B">
        <w:rPr>
          <w:rFonts w:ascii="Arial" w:hAnsi="Arial" w:cs="Arial"/>
          <w:sz w:val="24"/>
          <w:szCs w:val="24"/>
        </w:rPr>
        <w:t xml:space="preserve"> items. </w:t>
      </w:r>
      <w:r w:rsidRPr="00CC346B">
        <w:rPr>
          <w:rFonts w:ascii="Arial" w:hAnsi="Arial" w:cs="Arial"/>
          <w:sz w:val="24"/>
          <w:szCs w:val="24"/>
        </w:rPr>
        <w:t xml:space="preserve"> </w:t>
      </w:r>
    </w:p>
    <w:p w:rsidR="00217E4E" w:rsidRPr="00CC346B" w:rsidRDefault="00217E4E" w:rsidP="002043C5">
      <w:pPr>
        <w:pStyle w:val="ListParagraph"/>
        <w:numPr>
          <w:ilvl w:val="0"/>
          <w:numId w:val="1"/>
        </w:numPr>
        <w:rPr>
          <w:rFonts w:ascii="Arial" w:hAnsi="Arial" w:cs="Arial"/>
          <w:sz w:val="24"/>
          <w:szCs w:val="24"/>
        </w:rPr>
      </w:pPr>
      <w:r w:rsidRPr="00CC346B">
        <w:rPr>
          <w:rFonts w:ascii="Arial" w:hAnsi="Arial" w:cs="Arial"/>
          <w:sz w:val="24"/>
          <w:szCs w:val="24"/>
        </w:rPr>
        <w:t xml:space="preserve"> EMAB is now in receipt of the version 3 of the D</w:t>
      </w:r>
      <w:r w:rsidR="002043C5" w:rsidRPr="00CC346B">
        <w:rPr>
          <w:rFonts w:ascii="Arial" w:hAnsi="Arial" w:cs="Arial"/>
          <w:sz w:val="24"/>
          <w:szCs w:val="24"/>
        </w:rPr>
        <w:t>iavik Annual Report</w:t>
      </w:r>
      <w:r w:rsidRPr="00CC346B">
        <w:rPr>
          <w:rFonts w:ascii="Arial" w:hAnsi="Arial" w:cs="Arial"/>
          <w:sz w:val="24"/>
          <w:szCs w:val="24"/>
        </w:rPr>
        <w:t xml:space="preserve">.  The original version was a 17 page slideshow and was rejected by all parties, </w:t>
      </w:r>
      <w:r w:rsidR="00CC346B">
        <w:rPr>
          <w:rFonts w:ascii="Arial" w:hAnsi="Arial" w:cs="Arial"/>
          <w:sz w:val="24"/>
          <w:szCs w:val="24"/>
        </w:rPr>
        <w:t>including</w:t>
      </w:r>
      <w:r w:rsidRPr="00CC346B">
        <w:rPr>
          <w:rFonts w:ascii="Arial" w:hAnsi="Arial" w:cs="Arial"/>
          <w:sz w:val="24"/>
          <w:szCs w:val="24"/>
        </w:rPr>
        <w:t xml:space="preserve"> EMAB, AANDC and the GNWT.  The current version is </w:t>
      </w:r>
      <w:r w:rsidR="002043C5" w:rsidRPr="00CC346B">
        <w:rPr>
          <w:rFonts w:ascii="Arial" w:hAnsi="Arial" w:cs="Arial"/>
          <w:sz w:val="24"/>
          <w:szCs w:val="24"/>
        </w:rPr>
        <w:t xml:space="preserve">34-37 pages with no scientific data.  </w:t>
      </w:r>
    </w:p>
    <w:p w:rsidR="00217E4E" w:rsidRPr="00CC346B" w:rsidRDefault="00374294" w:rsidP="002043C5">
      <w:pPr>
        <w:pStyle w:val="ListParagraph"/>
        <w:numPr>
          <w:ilvl w:val="0"/>
          <w:numId w:val="1"/>
        </w:numPr>
        <w:rPr>
          <w:rFonts w:ascii="Arial" w:hAnsi="Arial" w:cs="Arial"/>
          <w:sz w:val="24"/>
          <w:szCs w:val="24"/>
        </w:rPr>
      </w:pPr>
      <w:r w:rsidRPr="00CC346B">
        <w:rPr>
          <w:rFonts w:ascii="Arial" w:hAnsi="Arial" w:cs="Arial"/>
          <w:sz w:val="24"/>
          <w:szCs w:val="24"/>
        </w:rPr>
        <w:t>EMAB drafted a letter in r</w:t>
      </w:r>
      <w:r w:rsidR="002043C5" w:rsidRPr="00CC346B">
        <w:rPr>
          <w:rFonts w:ascii="Arial" w:hAnsi="Arial" w:cs="Arial"/>
          <w:sz w:val="24"/>
          <w:szCs w:val="24"/>
        </w:rPr>
        <w:t>egards to th</w:t>
      </w:r>
      <w:r w:rsidRPr="00CC346B">
        <w:rPr>
          <w:rFonts w:ascii="Arial" w:hAnsi="Arial" w:cs="Arial"/>
          <w:sz w:val="24"/>
          <w:szCs w:val="24"/>
        </w:rPr>
        <w:t xml:space="preserve">e </w:t>
      </w:r>
      <w:r w:rsidR="00AA16A9">
        <w:rPr>
          <w:rFonts w:ascii="Arial" w:hAnsi="Arial" w:cs="Arial"/>
          <w:sz w:val="24"/>
          <w:szCs w:val="24"/>
        </w:rPr>
        <w:t>proposed changes to the Diavik Environmental Agreement.  The B</w:t>
      </w:r>
      <w:r w:rsidRPr="00CC346B">
        <w:rPr>
          <w:rFonts w:ascii="Arial" w:hAnsi="Arial" w:cs="Arial"/>
          <w:sz w:val="24"/>
          <w:szCs w:val="24"/>
        </w:rPr>
        <w:t xml:space="preserve">oard had </w:t>
      </w:r>
      <w:r w:rsidR="002043C5" w:rsidRPr="00CC346B">
        <w:rPr>
          <w:rFonts w:ascii="Arial" w:hAnsi="Arial" w:cs="Arial"/>
          <w:sz w:val="24"/>
          <w:szCs w:val="24"/>
        </w:rPr>
        <w:t>concern</w:t>
      </w:r>
      <w:r w:rsidRPr="00CC346B">
        <w:rPr>
          <w:rFonts w:ascii="Arial" w:hAnsi="Arial" w:cs="Arial"/>
          <w:sz w:val="24"/>
          <w:szCs w:val="24"/>
        </w:rPr>
        <w:t>s</w:t>
      </w:r>
      <w:r w:rsidR="002043C5" w:rsidRPr="00CC346B">
        <w:rPr>
          <w:rFonts w:ascii="Arial" w:hAnsi="Arial" w:cs="Arial"/>
          <w:sz w:val="24"/>
          <w:szCs w:val="24"/>
        </w:rPr>
        <w:t xml:space="preserve"> </w:t>
      </w:r>
      <w:r w:rsidRPr="00CC346B">
        <w:rPr>
          <w:rFonts w:ascii="Arial" w:hAnsi="Arial" w:cs="Arial"/>
          <w:sz w:val="24"/>
          <w:szCs w:val="24"/>
        </w:rPr>
        <w:t xml:space="preserve">about </w:t>
      </w:r>
      <w:r w:rsidR="002043C5" w:rsidRPr="00CC346B">
        <w:rPr>
          <w:rFonts w:ascii="Arial" w:hAnsi="Arial" w:cs="Arial"/>
          <w:sz w:val="24"/>
          <w:szCs w:val="24"/>
        </w:rPr>
        <w:t>the reduction of</w:t>
      </w:r>
      <w:r w:rsidR="00AA16A9">
        <w:rPr>
          <w:rFonts w:ascii="Arial" w:hAnsi="Arial" w:cs="Arial"/>
          <w:sz w:val="24"/>
          <w:szCs w:val="24"/>
        </w:rPr>
        <w:t xml:space="preserve"> the number of</w:t>
      </w:r>
      <w:r w:rsidR="002043C5" w:rsidRPr="00CC346B">
        <w:rPr>
          <w:rFonts w:ascii="Arial" w:hAnsi="Arial" w:cs="Arial"/>
          <w:sz w:val="24"/>
          <w:szCs w:val="24"/>
        </w:rPr>
        <w:t xml:space="preserve"> </w:t>
      </w:r>
      <w:r w:rsidR="00AA16A9">
        <w:rPr>
          <w:rFonts w:ascii="Arial" w:hAnsi="Arial" w:cs="Arial"/>
          <w:sz w:val="24"/>
          <w:szCs w:val="24"/>
        </w:rPr>
        <w:t>Directors</w:t>
      </w:r>
      <w:r w:rsidR="002043C5" w:rsidRPr="00CC346B">
        <w:rPr>
          <w:rFonts w:ascii="Arial" w:hAnsi="Arial" w:cs="Arial"/>
          <w:sz w:val="24"/>
          <w:szCs w:val="24"/>
        </w:rPr>
        <w:t xml:space="preserve">. </w:t>
      </w:r>
      <w:r w:rsidRPr="00CC346B">
        <w:rPr>
          <w:rFonts w:ascii="Arial" w:hAnsi="Arial" w:cs="Arial"/>
          <w:sz w:val="24"/>
          <w:szCs w:val="24"/>
        </w:rPr>
        <w:t xml:space="preserve"> </w:t>
      </w:r>
    </w:p>
    <w:p w:rsidR="00374294" w:rsidRPr="00CC346B" w:rsidRDefault="00AA16A9" w:rsidP="002043C5">
      <w:pPr>
        <w:pStyle w:val="ListParagraph"/>
        <w:numPr>
          <w:ilvl w:val="0"/>
          <w:numId w:val="1"/>
        </w:numPr>
        <w:rPr>
          <w:rFonts w:ascii="Arial" w:hAnsi="Arial" w:cs="Arial"/>
          <w:sz w:val="24"/>
          <w:szCs w:val="24"/>
        </w:rPr>
      </w:pPr>
      <w:r>
        <w:rPr>
          <w:rFonts w:ascii="Arial" w:hAnsi="Arial" w:cs="Arial"/>
          <w:sz w:val="24"/>
          <w:szCs w:val="24"/>
        </w:rPr>
        <w:t>T</w:t>
      </w:r>
      <w:r w:rsidR="002043C5" w:rsidRPr="00CC346B">
        <w:rPr>
          <w:rFonts w:ascii="Arial" w:hAnsi="Arial" w:cs="Arial"/>
          <w:sz w:val="24"/>
          <w:szCs w:val="24"/>
        </w:rPr>
        <w:t xml:space="preserve">he </w:t>
      </w:r>
      <w:r w:rsidR="00374294" w:rsidRPr="00CC346B">
        <w:rPr>
          <w:rFonts w:ascii="Arial" w:hAnsi="Arial" w:cs="Arial"/>
          <w:sz w:val="24"/>
          <w:szCs w:val="24"/>
        </w:rPr>
        <w:t>EM</w:t>
      </w:r>
      <w:r>
        <w:rPr>
          <w:rFonts w:ascii="Arial" w:hAnsi="Arial" w:cs="Arial"/>
          <w:sz w:val="24"/>
          <w:szCs w:val="24"/>
        </w:rPr>
        <w:t>AB annual report for the 2012-</w:t>
      </w:r>
      <w:r w:rsidR="00374294" w:rsidRPr="00CC346B">
        <w:rPr>
          <w:rFonts w:ascii="Arial" w:hAnsi="Arial" w:cs="Arial"/>
          <w:sz w:val="24"/>
          <w:szCs w:val="24"/>
        </w:rPr>
        <w:t>13</w:t>
      </w:r>
      <w:r>
        <w:rPr>
          <w:rFonts w:ascii="Arial" w:hAnsi="Arial" w:cs="Arial"/>
          <w:sz w:val="24"/>
          <w:szCs w:val="24"/>
        </w:rPr>
        <w:t xml:space="preserve"> was just finished</w:t>
      </w:r>
      <w:r w:rsidR="00374294" w:rsidRPr="00CC346B">
        <w:rPr>
          <w:rFonts w:ascii="Arial" w:hAnsi="Arial" w:cs="Arial"/>
          <w:sz w:val="24"/>
          <w:szCs w:val="24"/>
        </w:rPr>
        <w:t xml:space="preserve">.  </w:t>
      </w:r>
      <w:r>
        <w:rPr>
          <w:rFonts w:ascii="Arial" w:hAnsi="Arial" w:cs="Arial"/>
          <w:sz w:val="24"/>
          <w:szCs w:val="24"/>
        </w:rPr>
        <w:t>EMAB</w:t>
      </w:r>
      <w:r w:rsidR="002043C5" w:rsidRPr="00CC346B">
        <w:rPr>
          <w:rFonts w:ascii="Arial" w:hAnsi="Arial" w:cs="Arial"/>
          <w:sz w:val="24"/>
          <w:szCs w:val="24"/>
        </w:rPr>
        <w:t xml:space="preserve"> will start working on the next annual report </w:t>
      </w:r>
      <w:r>
        <w:rPr>
          <w:rFonts w:ascii="Arial" w:hAnsi="Arial" w:cs="Arial"/>
          <w:sz w:val="24"/>
          <w:szCs w:val="24"/>
        </w:rPr>
        <w:t>right away</w:t>
      </w:r>
      <w:r w:rsidR="002043C5" w:rsidRPr="00CC346B">
        <w:rPr>
          <w:rFonts w:ascii="Arial" w:hAnsi="Arial" w:cs="Arial"/>
          <w:sz w:val="24"/>
          <w:szCs w:val="24"/>
        </w:rPr>
        <w:t xml:space="preserve">.  </w:t>
      </w:r>
    </w:p>
    <w:p w:rsidR="008A4BA5" w:rsidRPr="00C73272" w:rsidRDefault="00374294" w:rsidP="00C73272">
      <w:pPr>
        <w:pStyle w:val="ListParagraph"/>
        <w:numPr>
          <w:ilvl w:val="0"/>
          <w:numId w:val="1"/>
        </w:numPr>
        <w:rPr>
          <w:rFonts w:ascii="Arial" w:hAnsi="Arial" w:cs="Arial"/>
          <w:sz w:val="24"/>
          <w:szCs w:val="24"/>
        </w:rPr>
      </w:pPr>
      <w:r w:rsidRPr="00CC346B">
        <w:rPr>
          <w:rFonts w:ascii="Arial" w:hAnsi="Arial" w:cs="Arial"/>
          <w:sz w:val="24"/>
          <w:szCs w:val="24"/>
        </w:rPr>
        <w:t>The next EMAB board meeting will take place at the mine site</w:t>
      </w:r>
      <w:r w:rsidR="00C73272">
        <w:rPr>
          <w:rFonts w:ascii="Arial" w:hAnsi="Arial" w:cs="Arial"/>
          <w:sz w:val="24"/>
          <w:szCs w:val="24"/>
        </w:rPr>
        <w:t xml:space="preserve"> in late April 2014</w:t>
      </w:r>
      <w:r w:rsidRPr="00CC346B">
        <w:rPr>
          <w:rFonts w:ascii="Arial" w:hAnsi="Arial" w:cs="Arial"/>
          <w:sz w:val="24"/>
          <w:szCs w:val="24"/>
        </w:rPr>
        <w:t xml:space="preserve">. </w:t>
      </w:r>
      <w:r w:rsidRPr="00C73272">
        <w:rPr>
          <w:rFonts w:ascii="Arial" w:hAnsi="Arial" w:cs="Arial"/>
          <w:sz w:val="24"/>
          <w:szCs w:val="24"/>
        </w:rPr>
        <w:t>EMAB will be working on governance</w:t>
      </w:r>
      <w:r w:rsidR="00C73272">
        <w:rPr>
          <w:rFonts w:ascii="Arial" w:hAnsi="Arial" w:cs="Arial"/>
          <w:sz w:val="24"/>
          <w:szCs w:val="24"/>
        </w:rPr>
        <w:t xml:space="preserve"> and reviewing its</w:t>
      </w:r>
      <w:r w:rsidRPr="00C73272">
        <w:rPr>
          <w:rFonts w:ascii="Arial" w:hAnsi="Arial" w:cs="Arial"/>
          <w:sz w:val="24"/>
          <w:szCs w:val="24"/>
        </w:rPr>
        <w:t xml:space="preserve"> strategic plan.</w:t>
      </w:r>
    </w:p>
    <w:p w:rsidR="008A4BA5" w:rsidRPr="008A4BA5" w:rsidRDefault="008A4BA5" w:rsidP="008A4BA5">
      <w:pPr>
        <w:pStyle w:val="ListParagraph"/>
        <w:numPr>
          <w:ilvl w:val="0"/>
          <w:numId w:val="17"/>
        </w:numPr>
        <w:ind w:left="851" w:hanging="851"/>
      </w:pPr>
      <w:r>
        <w:rPr>
          <w:rFonts w:ascii="Arial" w:hAnsi="Arial" w:cs="Arial"/>
          <w:b/>
          <w:sz w:val="24"/>
          <w:szCs w:val="24"/>
        </w:rPr>
        <w:t>Department of Fisheries and Oceans</w:t>
      </w:r>
      <w:r w:rsidRPr="00260D7D">
        <w:rPr>
          <w:rFonts w:ascii="Arial" w:hAnsi="Arial" w:cs="Arial"/>
          <w:b/>
          <w:sz w:val="24"/>
          <w:szCs w:val="24"/>
        </w:rPr>
        <w:t xml:space="preserve"> </w:t>
      </w:r>
      <w:r w:rsidRPr="00260D7D">
        <w:rPr>
          <w:rFonts w:ascii="Arial" w:hAnsi="Arial" w:cs="Arial"/>
          <w:sz w:val="24"/>
          <w:szCs w:val="24"/>
        </w:rPr>
        <w:t>(</w:t>
      </w:r>
      <w:r w:rsidRPr="008A4BA5">
        <w:rPr>
          <w:rFonts w:ascii="Arial" w:hAnsi="Arial" w:cs="Arial"/>
          <w:sz w:val="24"/>
          <w:szCs w:val="24"/>
        </w:rPr>
        <w:t xml:space="preserve">Stu </w:t>
      </w:r>
      <w:proofErr w:type="spellStart"/>
      <w:r w:rsidRPr="008A4BA5">
        <w:rPr>
          <w:rFonts w:ascii="Arial" w:hAnsi="Arial" w:cs="Arial"/>
          <w:sz w:val="24"/>
          <w:szCs w:val="24"/>
        </w:rPr>
        <w:t>Niven</w:t>
      </w:r>
      <w:proofErr w:type="spellEnd"/>
      <w:r w:rsidRPr="008A4BA5">
        <w:rPr>
          <w:rFonts w:ascii="Arial" w:hAnsi="Arial" w:cs="Arial"/>
          <w:sz w:val="24"/>
          <w:szCs w:val="24"/>
        </w:rPr>
        <w:t>, Senior Fisheries Protection Biologist</w:t>
      </w:r>
      <w:r>
        <w:rPr>
          <w:rFonts w:ascii="Arial" w:hAnsi="Arial" w:cs="Arial"/>
          <w:sz w:val="24"/>
          <w:szCs w:val="24"/>
        </w:rPr>
        <w:t xml:space="preserve"> and Veronique D’amour-Gauthier, Fisheries Protection Biologist</w:t>
      </w:r>
      <w:r w:rsidRPr="008A4BA5">
        <w:rPr>
          <w:rFonts w:ascii="Arial" w:hAnsi="Arial" w:cs="Arial"/>
          <w:sz w:val="24"/>
          <w:szCs w:val="24"/>
        </w:rPr>
        <w:t>)</w:t>
      </w:r>
      <w:r w:rsidRPr="008A4BA5">
        <w:rPr>
          <w:rFonts w:ascii="Arial" w:hAnsi="Arial" w:cs="Arial"/>
          <w:b/>
          <w:sz w:val="24"/>
          <w:szCs w:val="24"/>
        </w:rPr>
        <w:t xml:space="preserve"> </w:t>
      </w:r>
    </w:p>
    <w:p w:rsidR="008A4BA5" w:rsidRDefault="008A4BA5" w:rsidP="008A4BA5">
      <w:r w:rsidRPr="00260D7D">
        <w:t xml:space="preserve">Highlights from </w:t>
      </w:r>
      <w:r w:rsidR="00C73272">
        <w:t>the discussion</w:t>
      </w:r>
      <w:r w:rsidRPr="00260D7D">
        <w:t xml:space="preserve"> </w:t>
      </w:r>
      <w:r>
        <w:t>included:</w:t>
      </w:r>
    </w:p>
    <w:p w:rsidR="00574853" w:rsidRPr="00C73272" w:rsidRDefault="00E8165C" w:rsidP="00E8165C">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Stu introduced himself</w:t>
      </w:r>
      <w:r w:rsidR="00C47172">
        <w:rPr>
          <w:rFonts w:ascii="Arial" w:hAnsi="Arial" w:cs="Arial"/>
          <w:sz w:val="24"/>
          <w:szCs w:val="24"/>
        </w:rPr>
        <w:t xml:space="preserve"> and the other staff</w:t>
      </w:r>
      <w:r w:rsidRPr="00C73272">
        <w:rPr>
          <w:rFonts w:ascii="Arial" w:hAnsi="Arial" w:cs="Arial"/>
          <w:sz w:val="24"/>
          <w:szCs w:val="24"/>
        </w:rPr>
        <w:t xml:space="preserve">. </w:t>
      </w:r>
    </w:p>
    <w:p w:rsidR="00904F2E" w:rsidRPr="00C73272" w:rsidRDefault="00904F2E" w:rsidP="00904F2E">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Bill introduced the Directors and explained how the Agency</w:t>
      </w:r>
      <w:r w:rsidR="00C41917">
        <w:rPr>
          <w:rFonts w:ascii="Arial" w:hAnsi="Arial" w:cs="Arial"/>
          <w:sz w:val="24"/>
          <w:szCs w:val="24"/>
        </w:rPr>
        <w:t xml:space="preserve"> had been</w:t>
      </w:r>
      <w:r w:rsidRPr="00C73272">
        <w:rPr>
          <w:rFonts w:ascii="Arial" w:hAnsi="Arial" w:cs="Arial"/>
          <w:sz w:val="24"/>
          <w:szCs w:val="24"/>
        </w:rPr>
        <w:t xml:space="preserve"> formed and the mandate of the Agency.  Bill also explained that </w:t>
      </w:r>
      <w:r w:rsidR="00C47172">
        <w:rPr>
          <w:rFonts w:ascii="Arial" w:hAnsi="Arial" w:cs="Arial"/>
          <w:sz w:val="24"/>
          <w:szCs w:val="24"/>
        </w:rPr>
        <w:t>there are two other monitoring bodies</w:t>
      </w:r>
      <w:r w:rsidRPr="00C73272">
        <w:rPr>
          <w:rFonts w:ascii="Arial" w:hAnsi="Arial" w:cs="Arial"/>
          <w:sz w:val="24"/>
          <w:szCs w:val="24"/>
        </w:rPr>
        <w:t xml:space="preserve"> for the other </w:t>
      </w:r>
      <w:r w:rsidR="00C47172">
        <w:rPr>
          <w:rFonts w:ascii="Arial" w:hAnsi="Arial" w:cs="Arial"/>
          <w:sz w:val="24"/>
          <w:szCs w:val="24"/>
        </w:rPr>
        <w:t xml:space="preserve">diamond </w:t>
      </w:r>
      <w:r w:rsidRPr="00C73272">
        <w:rPr>
          <w:rFonts w:ascii="Arial" w:hAnsi="Arial" w:cs="Arial"/>
          <w:sz w:val="24"/>
          <w:szCs w:val="24"/>
        </w:rPr>
        <w:t>mines</w:t>
      </w:r>
      <w:r w:rsidR="00C47172">
        <w:rPr>
          <w:rFonts w:ascii="Arial" w:hAnsi="Arial" w:cs="Arial"/>
          <w:sz w:val="24"/>
          <w:szCs w:val="24"/>
        </w:rPr>
        <w:t>.  I</w:t>
      </w:r>
      <w:r w:rsidRPr="00C73272">
        <w:rPr>
          <w:rFonts w:ascii="Arial" w:hAnsi="Arial" w:cs="Arial"/>
          <w:sz w:val="24"/>
          <w:szCs w:val="24"/>
        </w:rPr>
        <w:t xml:space="preserve">n the past, the Agency had a strong relationship with </w:t>
      </w:r>
      <w:r w:rsidR="00C47172">
        <w:rPr>
          <w:rFonts w:ascii="Arial" w:hAnsi="Arial" w:cs="Arial"/>
          <w:sz w:val="24"/>
          <w:szCs w:val="24"/>
        </w:rPr>
        <w:t xml:space="preserve">DFO through </w:t>
      </w:r>
      <w:r w:rsidRPr="00C73272">
        <w:rPr>
          <w:rFonts w:ascii="Arial" w:hAnsi="Arial" w:cs="Arial"/>
          <w:sz w:val="24"/>
          <w:szCs w:val="24"/>
        </w:rPr>
        <w:t xml:space="preserve">Bruce Hanna. </w:t>
      </w:r>
    </w:p>
    <w:p w:rsidR="00931E34" w:rsidRPr="00C73272" w:rsidRDefault="00C47172" w:rsidP="00E8165C">
      <w:pPr>
        <w:pStyle w:val="ListParagraph"/>
        <w:widowControl w:val="0"/>
        <w:numPr>
          <w:ilvl w:val="0"/>
          <w:numId w:val="46"/>
        </w:numPr>
        <w:autoSpaceDE w:val="0"/>
        <w:autoSpaceDN w:val="0"/>
        <w:adjustRightInd w:val="0"/>
        <w:spacing w:after="0" w:line="240" w:lineRule="auto"/>
        <w:rPr>
          <w:rFonts w:ascii="Arial" w:hAnsi="Arial" w:cs="Arial"/>
          <w:sz w:val="24"/>
          <w:szCs w:val="24"/>
        </w:rPr>
      </w:pPr>
      <w:r>
        <w:rPr>
          <w:rFonts w:ascii="Arial" w:hAnsi="Arial" w:cs="Arial"/>
          <w:sz w:val="24"/>
          <w:szCs w:val="24"/>
        </w:rPr>
        <w:t>Before the reorganization,</w:t>
      </w:r>
      <w:r w:rsidR="00931E34" w:rsidRPr="00C73272">
        <w:rPr>
          <w:rFonts w:ascii="Arial" w:hAnsi="Arial" w:cs="Arial"/>
          <w:sz w:val="24"/>
          <w:szCs w:val="24"/>
        </w:rPr>
        <w:t xml:space="preserve"> the Yellowknife office </w:t>
      </w:r>
      <w:r>
        <w:rPr>
          <w:rFonts w:ascii="Arial" w:hAnsi="Arial" w:cs="Arial"/>
          <w:sz w:val="24"/>
          <w:szCs w:val="24"/>
        </w:rPr>
        <w:t xml:space="preserve">for DFO </w:t>
      </w:r>
      <w:r w:rsidR="00931E34" w:rsidRPr="00C73272">
        <w:rPr>
          <w:rFonts w:ascii="Arial" w:hAnsi="Arial" w:cs="Arial"/>
          <w:sz w:val="24"/>
          <w:szCs w:val="24"/>
        </w:rPr>
        <w:t>was the Western Arctic Area Office</w:t>
      </w:r>
      <w:r>
        <w:rPr>
          <w:rFonts w:ascii="Arial" w:hAnsi="Arial" w:cs="Arial"/>
          <w:sz w:val="24"/>
          <w:szCs w:val="24"/>
        </w:rPr>
        <w:t xml:space="preserve">.  </w:t>
      </w:r>
      <w:r w:rsidR="00931E34" w:rsidRPr="00C73272">
        <w:rPr>
          <w:rFonts w:ascii="Arial" w:hAnsi="Arial" w:cs="Arial"/>
          <w:sz w:val="24"/>
          <w:szCs w:val="24"/>
        </w:rPr>
        <w:t>Now the office</w:t>
      </w:r>
      <w:r w:rsidR="00574853" w:rsidRPr="00C73272">
        <w:rPr>
          <w:rFonts w:ascii="Arial" w:hAnsi="Arial" w:cs="Arial"/>
          <w:sz w:val="24"/>
          <w:szCs w:val="24"/>
        </w:rPr>
        <w:t xml:space="preserve"> covers both </w:t>
      </w:r>
      <w:r>
        <w:rPr>
          <w:rFonts w:ascii="Arial" w:hAnsi="Arial" w:cs="Arial"/>
          <w:sz w:val="24"/>
          <w:szCs w:val="24"/>
        </w:rPr>
        <w:t>the NWT</w:t>
      </w:r>
      <w:r w:rsidR="00574853" w:rsidRPr="00C73272">
        <w:rPr>
          <w:rFonts w:ascii="Arial" w:hAnsi="Arial" w:cs="Arial"/>
          <w:sz w:val="24"/>
          <w:szCs w:val="24"/>
        </w:rPr>
        <w:t xml:space="preserve"> and Nunavut and</w:t>
      </w:r>
      <w:r w:rsidR="00931E34" w:rsidRPr="00C73272">
        <w:rPr>
          <w:rFonts w:ascii="Arial" w:hAnsi="Arial" w:cs="Arial"/>
          <w:sz w:val="24"/>
          <w:szCs w:val="24"/>
        </w:rPr>
        <w:t xml:space="preserve"> has become a regional regulatory unit, an extension of the larger regional jurisdiction.  Although the office has lost a lot of autonomy</w:t>
      </w:r>
      <w:r w:rsidR="00134EB7">
        <w:rPr>
          <w:rFonts w:ascii="Arial" w:hAnsi="Arial" w:cs="Arial"/>
          <w:sz w:val="24"/>
          <w:szCs w:val="24"/>
        </w:rPr>
        <w:t xml:space="preserve"> and staff</w:t>
      </w:r>
      <w:r w:rsidR="00931E34" w:rsidRPr="00C73272">
        <w:rPr>
          <w:rFonts w:ascii="Arial" w:hAnsi="Arial" w:cs="Arial"/>
          <w:sz w:val="24"/>
          <w:szCs w:val="24"/>
        </w:rPr>
        <w:t xml:space="preserve">, </w:t>
      </w:r>
      <w:r w:rsidR="00C41917">
        <w:rPr>
          <w:rFonts w:ascii="Arial" w:hAnsi="Arial" w:cs="Arial"/>
          <w:sz w:val="24"/>
          <w:szCs w:val="24"/>
        </w:rPr>
        <w:t>it is</w:t>
      </w:r>
      <w:r w:rsidR="00931E34" w:rsidRPr="00C73272">
        <w:rPr>
          <w:rFonts w:ascii="Arial" w:hAnsi="Arial" w:cs="Arial"/>
          <w:sz w:val="24"/>
          <w:szCs w:val="24"/>
        </w:rPr>
        <w:t xml:space="preserve"> a lot stronger regionally. </w:t>
      </w:r>
    </w:p>
    <w:p w:rsidR="00E8165C" w:rsidRPr="00C73272" w:rsidRDefault="00931E34" w:rsidP="00931E34">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 xml:space="preserve">In the past, one of the criticisms </w:t>
      </w:r>
      <w:r w:rsidR="00574853" w:rsidRPr="00C73272">
        <w:rPr>
          <w:rFonts w:ascii="Arial" w:hAnsi="Arial" w:cs="Arial"/>
          <w:sz w:val="24"/>
          <w:szCs w:val="24"/>
        </w:rPr>
        <w:t xml:space="preserve">of DFO </w:t>
      </w:r>
      <w:r w:rsidR="00C47172">
        <w:rPr>
          <w:rFonts w:ascii="Arial" w:hAnsi="Arial" w:cs="Arial"/>
          <w:sz w:val="24"/>
          <w:szCs w:val="24"/>
        </w:rPr>
        <w:t>wa</w:t>
      </w:r>
      <w:r w:rsidR="00574853" w:rsidRPr="00C73272">
        <w:rPr>
          <w:rFonts w:ascii="Arial" w:hAnsi="Arial" w:cs="Arial"/>
          <w:sz w:val="24"/>
          <w:szCs w:val="24"/>
        </w:rPr>
        <w:t xml:space="preserve">s that </w:t>
      </w:r>
      <w:r w:rsidR="00C47172">
        <w:rPr>
          <w:rFonts w:ascii="Arial" w:hAnsi="Arial" w:cs="Arial"/>
          <w:sz w:val="24"/>
          <w:szCs w:val="24"/>
        </w:rPr>
        <w:t>its programs</w:t>
      </w:r>
      <w:r w:rsidRPr="00C73272">
        <w:rPr>
          <w:rFonts w:ascii="Arial" w:hAnsi="Arial" w:cs="Arial"/>
          <w:sz w:val="24"/>
          <w:szCs w:val="24"/>
        </w:rPr>
        <w:t xml:space="preserve"> w</w:t>
      </w:r>
      <w:r w:rsidR="00C47172">
        <w:rPr>
          <w:rFonts w:ascii="Arial" w:hAnsi="Arial" w:cs="Arial"/>
          <w:sz w:val="24"/>
          <w:szCs w:val="24"/>
        </w:rPr>
        <w:t>ere</w:t>
      </w:r>
      <w:r w:rsidRPr="00C73272">
        <w:rPr>
          <w:rFonts w:ascii="Arial" w:hAnsi="Arial" w:cs="Arial"/>
          <w:sz w:val="24"/>
          <w:szCs w:val="24"/>
        </w:rPr>
        <w:t xml:space="preserve"> different across the regions</w:t>
      </w:r>
      <w:r w:rsidR="00C41917">
        <w:rPr>
          <w:rFonts w:ascii="Arial" w:hAnsi="Arial" w:cs="Arial"/>
          <w:sz w:val="24"/>
          <w:szCs w:val="24"/>
        </w:rPr>
        <w:t>;</w:t>
      </w:r>
      <w:r w:rsidRPr="00C73272">
        <w:rPr>
          <w:rFonts w:ascii="Arial" w:hAnsi="Arial" w:cs="Arial"/>
          <w:sz w:val="24"/>
          <w:szCs w:val="24"/>
        </w:rPr>
        <w:t xml:space="preserve"> now there is regional consistency.  </w:t>
      </w:r>
    </w:p>
    <w:p w:rsidR="00E8165C" w:rsidRPr="00C73272" w:rsidRDefault="00574853" w:rsidP="00E8165C">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 xml:space="preserve">Amendments to the </w:t>
      </w:r>
      <w:r w:rsidR="00E8165C" w:rsidRPr="00C47172">
        <w:rPr>
          <w:rFonts w:ascii="Arial" w:hAnsi="Arial" w:cs="Arial"/>
          <w:i/>
          <w:sz w:val="24"/>
          <w:szCs w:val="24"/>
        </w:rPr>
        <w:t xml:space="preserve">Fisheries </w:t>
      </w:r>
      <w:r w:rsidRPr="00C47172">
        <w:rPr>
          <w:rFonts w:ascii="Arial" w:hAnsi="Arial" w:cs="Arial"/>
          <w:i/>
          <w:sz w:val="24"/>
          <w:szCs w:val="24"/>
        </w:rPr>
        <w:t>A</w:t>
      </w:r>
      <w:r w:rsidR="00E8165C" w:rsidRPr="00C47172">
        <w:rPr>
          <w:rFonts w:ascii="Arial" w:hAnsi="Arial" w:cs="Arial"/>
          <w:i/>
          <w:sz w:val="24"/>
          <w:szCs w:val="24"/>
        </w:rPr>
        <w:t>ct</w:t>
      </w:r>
      <w:r w:rsidRPr="00C73272">
        <w:rPr>
          <w:rFonts w:ascii="Arial" w:hAnsi="Arial" w:cs="Arial"/>
          <w:sz w:val="24"/>
          <w:szCs w:val="24"/>
        </w:rPr>
        <w:t xml:space="preserve"> have been in place since November 25, 2013. The amendments replace the 1986 policy of “no net loss” and the policy now is more of an “investment” policy as it is more about offsetting, and speaks to compensation. The consistent guidance is to make timely decisions.  </w:t>
      </w:r>
    </w:p>
    <w:p w:rsidR="00C97593" w:rsidRPr="00C73272" w:rsidRDefault="00163EF3" w:rsidP="00E8165C">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 xml:space="preserve">The </w:t>
      </w:r>
      <w:r w:rsidRPr="00C47172">
        <w:rPr>
          <w:rFonts w:ascii="Arial" w:hAnsi="Arial" w:cs="Arial"/>
          <w:i/>
          <w:sz w:val="24"/>
          <w:szCs w:val="24"/>
        </w:rPr>
        <w:t>Fisheries Act</w:t>
      </w:r>
      <w:r w:rsidRPr="00C73272">
        <w:rPr>
          <w:rFonts w:ascii="Arial" w:hAnsi="Arial" w:cs="Arial"/>
          <w:sz w:val="24"/>
          <w:szCs w:val="24"/>
        </w:rPr>
        <w:t xml:space="preserve"> has been amended to focus on managing threats to sustainability and ongoing productivity of Canada’</w:t>
      </w:r>
      <w:r w:rsidR="00C47172">
        <w:rPr>
          <w:rFonts w:ascii="Arial" w:hAnsi="Arial" w:cs="Arial"/>
          <w:sz w:val="24"/>
          <w:szCs w:val="24"/>
        </w:rPr>
        <w:t>s commercial, recreational and A</w:t>
      </w:r>
      <w:r w:rsidRPr="00C73272">
        <w:rPr>
          <w:rFonts w:ascii="Arial" w:hAnsi="Arial" w:cs="Arial"/>
          <w:sz w:val="24"/>
          <w:szCs w:val="24"/>
        </w:rPr>
        <w:t xml:space="preserve">boriginal fisheries. </w:t>
      </w:r>
      <w:r w:rsidR="00C47172">
        <w:rPr>
          <w:rFonts w:ascii="Arial" w:hAnsi="Arial" w:cs="Arial"/>
          <w:sz w:val="24"/>
          <w:szCs w:val="24"/>
        </w:rPr>
        <w:t>Lac de Gras</w:t>
      </w:r>
      <w:r w:rsidR="00C97593" w:rsidRPr="00C73272">
        <w:rPr>
          <w:rFonts w:ascii="Arial" w:hAnsi="Arial" w:cs="Arial"/>
          <w:sz w:val="24"/>
          <w:szCs w:val="24"/>
        </w:rPr>
        <w:t xml:space="preserve"> is considered to be </w:t>
      </w:r>
      <w:r w:rsidR="00C47172">
        <w:rPr>
          <w:rFonts w:ascii="Arial" w:hAnsi="Arial" w:cs="Arial"/>
          <w:sz w:val="24"/>
          <w:szCs w:val="24"/>
        </w:rPr>
        <w:t xml:space="preserve">on </w:t>
      </w:r>
      <w:r w:rsidR="00C97593" w:rsidRPr="00C73272">
        <w:rPr>
          <w:rFonts w:ascii="Arial" w:hAnsi="Arial" w:cs="Arial"/>
          <w:sz w:val="24"/>
          <w:szCs w:val="24"/>
        </w:rPr>
        <w:t xml:space="preserve">an active fishery because </w:t>
      </w:r>
      <w:r w:rsidR="00717DAF">
        <w:rPr>
          <w:rFonts w:ascii="Arial" w:hAnsi="Arial" w:cs="Arial"/>
          <w:sz w:val="24"/>
          <w:szCs w:val="24"/>
        </w:rPr>
        <w:t>species</w:t>
      </w:r>
      <w:r w:rsidR="00C97593" w:rsidRPr="00C73272">
        <w:rPr>
          <w:rFonts w:ascii="Arial" w:hAnsi="Arial" w:cs="Arial"/>
          <w:sz w:val="24"/>
          <w:szCs w:val="24"/>
        </w:rPr>
        <w:t xml:space="preserve"> </w:t>
      </w:r>
      <w:r w:rsidR="00717DAF">
        <w:rPr>
          <w:rFonts w:ascii="Arial" w:hAnsi="Arial" w:cs="Arial"/>
          <w:sz w:val="24"/>
          <w:szCs w:val="24"/>
        </w:rPr>
        <w:t xml:space="preserve">listed </w:t>
      </w:r>
      <w:r w:rsidR="00C97593" w:rsidRPr="00C73272">
        <w:rPr>
          <w:rFonts w:ascii="Arial" w:hAnsi="Arial" w:cs="Arial"/>
          <w:sz w:val="24"/>
          <w:szCs w:val="24"/>
        </w:rPr>
        <w:t>in the NWT Fishing Guide</w:t>
      </w:r>
      <w:r w:rsidR="00717DAF">
        <w:rPr>
          <w:rFonts w:ascii="Arial" w:hAnsi="Arial" w:cs="Arial"/>
          <w:sz w:val="24"/>
          <w:szCs w:val="24"/>
        </w:rPr>
        <w:t xml:space="preserve"> for sport fishing are found there</w:t>
      </w:r>
      <w:r w:rsidR="00C97593" w:rsidRPr="00C73272">
        <w:rPr>
          <w:rFonts w:ascii="Arial" w:hAnsi="Arial" w:cs="Arial"/>
          <w:sz w:val="24"/>
          <w:szCs w:val="24"/>
        </w:rPr>
        <w:t xml:space="preserve">.  </w:t>
      </w:r>
    </w:p>
    <w:p w:rsidR="00E8165C" w:rsidRPr="00C73272" w:rsidRDefault="00C97593" w:rsidP="00C97593">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 xml:space="preserve">The department is still trying to </w:t>
      </w:r>
      <w:r w:rsidR="00E8165C" w:rsidRPr="00C73272">
        <w:rPr>
          <w:rFonts w:ascii="Arial" w:hAnsi="Arial" w:cs="Arial"/>
          <w:sz w:val="24"/>
          <w:szCs w:val="24"/>
        </w:rPr>
        <w:t>provide</w:t>
      </w:r>
      <w:r w:rsidRPr="00C73272">
        <w:rPr>
          <w:rFonts w:ascii="Arial" w:hAnsi="Arial" w:cs="Arial"/>
          <w:sz w:val="24"/>
          <w:szCs w:val="24"/>
        </w:rPr>
        <w:t xml:space="preserve"> further clarity and certainty on the </w:t>
      </w:r>
      <w:r w:rsidRPr="00C73272">
        <w:rPr>
          <w:rFonts w:ascii="Arial" w:hAnsi="Arial" w:cs="Arial"/>
          <w:sz w:val="24"/>
          <w:szCs w:val="24"/>
        </w:rPr>
        <w:lastRenderedPageBreak/>
        <w:t xml:space="preserve">amendments to the </w:t>
      </w:r>
      <w:r w:rsidRPr="00C47172">
        <w:rPr>
          <w:rFonts w:ascii="Arial" w:hAnsi="Arial" w:cs="Arial"/>
          <w:i/>
          <w:sz w:val="24"/>
          <w:szCs w:val="24"/>
        </w:rPr>
        <w:t>Fisheries Act</w:t>
      </w:r>
      <w:r w:rsidRPr="00C73272">
        <w:rPr>
          <w:rFonts w:ascii="Arial" w:hAnsi="Arial" w:cs="Arial"/>
          <w:sz w:val="24"/>
          <w:szCs w:val="24"/>
        </w:rPr>
        <w:t xml:space="preserve"> by creating operational policies. </w:t>
      </w:r>
    </w:p>
    <w:p w:rsidR="00E8165C" w:rsidRPr="00C73272" w:rsidRDefault="00163EF3" w:rsidP="00163EF3">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DFO has</w:t>
      </w:r>
      <w:r w:rsidR="00C47172">
        <w:rPr>
          <w:rFonts w:ascii="Arial" w:hAnsi="Arial" w:cs="Arial"/>
          <w:sz w:val="24"/>
          <w:szCs w:val="24"/>
        </w:rPr>
        <w:t xml:space="preserve"> a new website that developers and others </w:t>
      </w:r>
      <w:r w:rsidRPr="00C73272">
        <w:rPr>
          <w:rFonts w:ascii="Arial" w:hAnsi="Arial" w:cs="Arial"/>
          <w:sz w:val="24"/>
          <w:szCs w:val="24"/>
        </w:rPr>
        <w:t xml:space="preserve">can visit.  The website has guidelines and tools that can be used if there is fisheries </w:t>
      </w:r>
      <w:r w:rsidR="00C47172">
        <w:rPr>
          <w:rFonts w:ascii="Arial" w:hAnsi="Arial" w:cs="Arial"/>
          <w:sz w:val="24"/>
          <w:szCs w:val="24"/>
        </w:rPr>
        <w:t>issue</w:t>
      </w:r>
      <w:r w:rsidRPr="00C73272">
        <w:rPr>
          <w:rFonts w:ascii="Arial" w:hAnsi="Arial" w:cs="Arial"/>
          <w:sz w:val="24"/>
          <w:szCs w:val="24"/>
        </w:rPr>
        <w:t xml:space="preserve">.  If these guidelines and tools do not work, then the company will have to call </w:t>
      </w:r>
      <w:r w:rsidR="00C47172">
        <w:rPr>
          <w:rFonts w:ascii="Arial" w:hAnsi="Arial" w:cs="Arial"/>
          <w:sz w:val="24"/>
          <w:szCs w:val="24"/>
        </w:rPr>
        <w:t>an office</w:t>
      </w:r>
      <w:r w:rsidRPr="00C73272">
        <w:rPr>
          <w:rFonts w:ascii="Arial" w:hAnsi="Arial" w:cs="Arial"/>
          <w:sz w:val="24"/>
          <w:szCs w:val="24"/>
        </w:rPr>
        <w:t xml:space="preserve">, </w:t>
      </w:r>
      <w:r w:rsidR="00C47172">
        <w:rPr>
          <w:rFonts w:ascii="Arial" w:hAnsi="Arial" w:cs="Arial"/>
          <w:sz w:val="24"/>
          <w:szCs w:val="24"/>
        </w:rPr>
        <w:t>which</w:t>
      </w:r>
      <w:r w:rsidRPr="00C73272">
        <w:rPr>
          <w:rFonts w:ascii="Arial" w:hAnsi="Arial" w:cs="Arial"/>
          <w:sz w:val="24"/>
          <w:szCs w:val="24"/>
        </w:rPr>
        <w:t xml:space="preserve"> will </w:t>
      </w:r>
      <w:r w:rsidR="00C47172">
        <w:rPr>
          <w:rFonts w:ascii="Arial" w:hAnsi="Arial" w:cs="Arial"/>
          <w:sz w:val="24"/>
          <w:szCs w:val="24"/>
        </w:rPr>
        <w:t xml:space="preserve">then </w:t>
      </w:r>
      <w:r w:rsidRPr="00C73272">
        <w:rPr>
          <w:rFonts w:ascii="Arial" w:hAnsi="Arial" w:cs="Arial"/>
          <w:sz w:val="24"/>
          <w:szCs w:val="24"/>
        </w:rPr>
        <w:t xml:space="preserve">assign the issue to a regional regulatory unit, or provide further advice.  The website address is: </w:t>
      </w:r>
      <w:hyperlink r:id="rId8" w:history="1">
        <w:r w:rsidR="00E8165C" w:rsidRPr="00C47172">
          <w:rPr>
            <w:rStyle w:val="Hyperlink"/>
            <w:rFonts w:ascii="Arial" w:hAnsi="Arial" w:cs="Arial"/>
            <w:sz w:val="24"/>
            <w:szCs w:val="24"/>
          </w:rPr>
          <w:t>www.dfo-mpo.gc.ca/p[nw-ppe/fpp-ppp/index-eng.html</w:t>
        </w:r>
      </w:hyperlink>
    </w:p>
    <w:p w:rsidR="00E8165C" w:rsidRPr="00C73272" w:rsidRDefault="00163EF3" w:rsidP="00E8165C">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 xml:space="preserve">Stu does not know if GNWT will make any agreements with DFO post devolution. </w:t>
      </w:r>
    </w:p>
    <w:p w:rsidR="00E8165C" w:rsidRDefault="00163EF3" w:rsidP="00163EF3">
      <w:pPr>
        <w:pStyle w:val="ListParagraph"/>
        <w:widowControl w:val="0"/>
        <w:numPr>
          <w:ilvl w:val="0"/>
          <w:numId w:val="46"/>
        </w:numPr>
        <w:autoSpaceDE w:val="0"/>
        <w:autoSpaceDN w:val="0"/>
        <w:adjustRightInd w:val="0"/>
        <w:spacing w:after="0" w:line="240" w:lineRule="auto"/>
        <w:rPr>
          <w:rFonts w:ascii="Arial" w:hAnsi="Arial" w:cs="Arial"/>
          <w:sz w:val="24"/>
          <w:szCs w:val="24"/>
        </w:rPr>
      </w:pPr>
      <w:r w:rsidRPr="00C73272">
        <w:rPr>
          <w:rFonts w:ascii="Arial" w:hAnsi="Arial" w:cs="Arial"/>
          <w:sz w:val="24"/>
          <w:szCs w:val="24"/>
        </w:rPr>
        <w:t>S</w:t>
      </w:r>
      <w:r w:rsidR="00E8165C" w:rsidRPr="00C73272">
        <w:rPr>
          <w:rFonts w:ascii="Arial" w:hAnsi="Arial" w:cs="Arial"/>
          <w:sz w:val="24"/>
          <w:szCs w:val="24"/>
        </w:rPr>
        <w:t xml:space="preserve">tu sees that </w:t>
      </w:r>
      <w:r w:rsidRPr="00C73272">
        <w:rPr>
          <w:rFonts w:ascii="Arial" w:hAnsi="Arial" w:cs="Arial"/>
          <w:sz w:val="24"/>
          <w:szCs w:val="24"/>
        </w:rPr>
        <w:t>DFO</w:t>
      </w:r>
      <w:r w:rsidR="00E8165C" w:rsidRPr="00C73272">
        <w:rPr>
          <w:rFonts w:ascii="Arial" w:hAnsi="Arial" w:cs="Arial"/>
          <w:sz w:val="24"/>
          <w:szCs w:val="24"/>
        </w:rPr>
        <w:t xml:space="preserve"> </w:t>
      </w:r>
      <w:r w:rsidR="00134EB7">
        <w:rPr>
          <w:rFonts w:ascii="Arial" w:hAnsi="Arial" w:cs="Arial"/>
          <w:sz w:val="24"/>
          <w:szCs w:val="24"/>
        </w:rPr>
        <w:t xml:space="preserve">will be </w:t>
      </w:r>
      <w:r w:rsidR="00E8165C" w:rsidRPr="00C73272">
        <w:rPr>
          <w:rFonts w:ascii="Arial" w:hAnsi="Arial" w:cs="Arial"/>
          <w:sz w:val="24"/>
          <w:szCs w:val="24"/>
        </w:rPr>
        <w:t xml:space="preserve">less involved in </w:t>
      </w:r>
      <w:r w:rsidR="00C47172">
        <w:rPr>
          <w:rFonts w:ascii="Arial" w:hAnsi="Arial" w:cs="Arial"/>
          <w:sz w:val="24"/>
          <w:szCs w:val="24"/>
        </w:rPr>
        <w:t xml:space="preserve">resource development </w:t>
      </w:r>
      <w:r w:rsidRPr="00C73272">
        <w:rPr>
          <w:rFonts w:ascii="Arial" w:hAnsi="Arial" w:cs="Arial"/>
          <w:sz w:val="24"/>
          <w:szCs w:val="24"/>
        </w:rPr>
        <w:t>issues</w:t>
      </w:r>
      <w:r w:rsidR="00E8165C" w:rsidRPr="00C73272">
        <w:rPr>
          <w:rFonts w:ascii="Arial" w:hAnsi="Arial" w:cs="Arial"/>
          <w:sz w:val="24"/>
          <w:szCs w:val="24"/>
        </w:rPr>
        <w:t xml:space="preserve">, but where </w:t>
      </w:r>
      <w:r w:rsidR="00C47172">
        <w:rPr>
          <w:rFonts w:ascii="Arial" w:hAnsi="Arial" w:cs="Arial"/>
          <w:sz w:val="24"/>
          <w:szCs w:val="24"/>
        </w:rPr>
        <w:t>it is</w:t>
      </w:r>
      <w:r w:rsidR="00E8165C" w:rsidRPr="00C73272">
        <w:rPr>
          <w:rFonts w:ascii="Arial" w:hAnsi="Arial" w:cs="Arial"/>
          <w:sz w:val="24"/>
          <w:szCs w:val="24"/>
        </w:rPr>
        <w:t xml:space="preserve"> involved</w:t>
      </w:r>
      <w:r w:rsidR="00C47172">
        <w:rPr>
          <w:rFonts w:ascii="Arial" w:hAnsi="Arial" w:cs="Arial"/>
          <w:sz w:val="24"/>
          <w:szCs w:val="24"/>
        </w:rPr>
        <w:t>, DFO will</w:t>
      </w:r>
      <w:r w:rsidR="00E8165C" w:rsidRPr="00C73272">
        <w:rPr>
          <w:rFonts w:ascii="Arial" w:hAnsi="Arial" w:cs="Arial"/>
          <w:sz w:val="24"/>
          <w:szCs w:val="24"/>
        </w:rPr>
        <w:t xml:space="preserve"> have more power. </w:t>
      </w:r>
      <w:r w:rsidRPr="00C73272">
        <w:rPr>
          <w:rFonts w:ascii="Arial" w:hAnsi="Arial" w:cs="Arial"/>
          <w:sz w:val="24"/>
          <w:szCs w:val="24"/>
        </w:rPr>
        <w:t xml:space="preserve">The acts that govern other federal departments, like </w:t>
      </w:r>
      <w:r w:rsidR="00C97593" w:rsidRPr="00C73272">
        <w:rPr>
          <w:rFonts w:ascii="Arial" w:hAnsi="Arial" w:cs="Arial"/>
          <w:sz w:val="24"/>
          <w:szCs w:val="24"/>
        </w:rPr>
        <w:t>Environment</w:t>
      </w:r>
      <w:r w:rsidRPr="00C73272">
        <w:rPr>
          <w:rFonts w:ascii="Arial" w:hAnsi="Arial" w:cs="Arial"/>
          <w:sz w:val="24"/>
          <w:szCs w:val="24"/>
        </w:rPr>
        <w:t xml:space="preserve"> Canada</w:t>
      </w:r>
      <w:r w:rsidR="00134EB7">
        <w:rPr>
          <w:rFonts w:ascii="Arial" w:hAnsi="Arial" w:cs="Arial"/>
          <w:sz w:val="24"/>
          <w:szCs w:val="24"/>
        </w:rPr>
        <w:t xml:space="preserve"> and</w:t>
      </w:r>
      <w:r w:rsidRPr="00C73272">
        <w:rPr>
          <w:rFonts w:ascii="Arial" w:hAnsi="Arial" w:cs="Arial"/>
          <w:sz w:val="24"/>
          <w:szCs w:val="24"/>
        </w:rPr>
        <w:t xml:space="preserve"> Canadian Environmental Assessment Agency,</w:t>
      </w:r>
      <w:r w:rsidR="00C97593" w:rsidRPr="00C73272">
        <w:rPr>
          <w:rFonts w:ascii="Arial" w:hAnsi="Arial" w:cs="Arial"/>
          <w:sz w:val="24"/>
          <w:szCs w:val="24"/>
        </w:rPr>
        <w:t xml:space="preserve"> </w:t>
      </w:r>
      <w:r w:rsidRPr="00C73272">
        <w:rPr>
          <w:rFonts w:ascii="Arial" w:hAnsi="Arial" w:cs="Arial"/>
          <w:sz w:val="24"/>
          <w:szCs w:val="24"/>
        </w:rPr>
        <w:t xml:space="preserve">have been strengthened to fill the gaps that DFO once held. </w:t>
      </w:r>
      <w:r w:rsidR="00C97593" w:rsidRPr="00C73272">
        <w:rPr>
          <w:rFonts w:ascii="Arial" w:hAnsi="Arial" w:cs="Arial"/>
          <w:sz w:val="24"/>
          <w:szCs w:val="24"/>
        </w:rPr>
        <w:t>DFO has also enhance</w:t>
      </w:r>
      <w:r w:rsidR="00C47172">
        <w:rPr>
          <w:rFonts w:ascii="Arial" w:hAnsi="Arial" w:cs="Arial"/>
          <w:sz w:val="24"/>
          <w:szCs w:val="24"/>
        </w:rPr>
        <w:t>d</w:t>
      </w:r>
      <w:r w:rsidR="00C97593" w:rsidRPr="00C73272">
        <w:rPr>
          <w:rFonts w:ascii="Arial" w:hAnsi="Arial" w:cs="Arial"/>
          <w:sz w:val="24"/>
          <w:szCs w:val="24"/>
        </w:rPr>
        <w:t xml:space="preserve"> partnerships with agencies and other organizations.  For example, the National Energy Board will review impacts to fisheries and the Nuclear Safety Commission will be</w:t>
      </w:r>
      <w:r w:rsidR="0063657C">
        <w:rPr>
          <w:rFonts w:ascii="Arial" w:hAnsi="Arial" w:cs="Arial"/>
          <w:sz w:val="24"/>
          <w:szCs w:val="24"/>
        </w:rPr>
        <w:t xml:space="preserve"> responsible for fisheries matters related to radioactivity and nuclear sites.</w:t>
      </w:r>
      <w:r w:rsidR="00C97593" w:rsidRPr="00C73272">
        <w:rPr>
          <w:rFonts w:ascii="Arial" w:hAnsi="Arial" w:cs="Arial"/>
          <w:sz w:val="24"/>
          <w:szCs w:val="24"/>
        </w:rPr>
        <w:t xml:space="preserve"> </w:t>
      </w:r>
    </w:p>
    <w:p w:rsidR="0063657C" w:rsidRPr="00C73272" w:rsidRDefault="0063657C" w:rsidP="0063657C">
      <w:pPr>
        <w:pStyle w:val="ListParagraph"/>
        <w:widowControl w:val="0"/>
        <w:autoSpaceDE w:val="0"/>
        <w:autoSpaceDN w:val="0"/>
        <w:adjustRightInd w:val="0"/>
        <w:spacing w:after="0" w:line="240" w:lineRule="auto"/>
        <w:rPr>
          <w:rFonts w:ascii="Arial" w:hAnsi="Arial" w:cs="Arial"/>
          <w:sz w:val="24"/>
          <w:szCs w:val="24"/>
        </w:rPr>
      </w:pPr>
    </w:p>
    <w:p w:rsidR="00C15324" w:rsidRPr="00C15324" w:rsidRDefault="008A4BA5" w:rsidP="00C15324">
      <w:pPr>
        <w:pStyle w:val="ListParagraph"/>
        <w:numPr>
          <w:ilvl w:val="0"/>
          <w:numId w:val="17"/>
        </w:numPr>
        <w:ind w:left="851" w:hanging="851"/>
        <w:rPr>
          <w:rFonts w:ascii="Arial" w:hAnsi="Arial" w:cs="Arial"/>
          <w:sz w:val="24"/>
          <w:szCs w:val="24"/>
          <w:lang w:val="en-US"/>
        </w:rPr>
      </w:pPr>
      <w:proofErr w:type="spellStart"/>
      <w:r>
        <w:rPr>
          <w:rFonts w:ascii="Arial" w:hAnsi="Arial" w:cs="Arial"/>
          <w:b/>
          <w:sz w:val="24"/>
          <w:szCs w:val="24"/>
        </w:rPr>
        <w:t>Wek’eezhii</w:t>
      </w:r>
      <w:proofErr w:type="spellEnd"/>
      <w:r>
        <w:rPr>
          <w:rFonts w:ascii="Arial" w:hAnsi="Arial" w:cs="Arial"/>
          <w:b/>
          <w:sz w:val="24"/>
          <w:szCs w:val="24"/>
        </w:rPr>
        <w:t xml:space="preserve"> Land and Water Board</w:t>
      </w:r>
      <w:r w:rsidRPr="00260D7D">
        <w:rPr>
          <w:rFonts w:ascii="Arial" w:hAnsi="Arial" w:cs="Arial"/>
          <w:b/>
          <w:sz w:val="24"/>
          <w:szCs w:val="24"/>
        </w:rPr>
        <w:t xml:space="preserve"> </w:t>
      </w:r>
      <w:r w:rsidRPr="00260D7D">
        <w:rPr>
          <w:rFonts w:ascii="Arial" w:hAnsi="Arial" w:cs="Arial"/>
          <w:sz w:val="24"/>
          <w:szCs w:val="24"/>
        </w:rPr>
        <w:t>(</w:t>
      </w:r>
      <w:r w:rsidRPr="00C15324">
        <w:rPr>
          <w:rFonts w:ascii="Arial" w:hAnsi="Arial" w:cs="Arial"/>
          <w:sz w:val="24"/>
          <w:szCs w:val="24"/>
        </w:rPr>
        <w:t xml:space="preserve">Ryan Fequet, </w:t>
      </w:r>
      <w:r w:rsidR="00C15324" w:rsidRPr="00C15324">
        <w:rPr>
          <w:rFonts w:ascii="Arial" w:hAnsi="Arial" w:cs="Arial"/>
          <w:sz w:val="24"/>
          <w:szCs w:val="24"/>
          <w:lang w:val="en-US"/>
        </w:rPr>
        <w:t xml:space="preserve">Regulatory Manager and </w:t>
      </w:r>
      <w:proofErr w:type="spellStart"/>
      <w:r w:rsidR="00C15324" w:rsidRPr="00C15324">
        <w:rPr>
          <w:rFonts w:ascii="Arial" w:hAnsi="Arial" w:cs="Arial"/>
          <w:sz w:val="24"/>
          <w:szCs w:val="24"/>
          <w:lang w:val="en-US"/>
        </w:rPr>
        <w:t>Elissa</w:t>
      </w:r>
      <w:proofErr w:type="spellEnd"/>
      <w:r w:rsidR="00C15324" w:rsidRPr="00C15324">
        <w:rPr>
          <w:rFonts w:ascii="Arial" w:hAnsi="Arial" w:cs="Arial"/>
          <w:sz w:val="24"/>
          <w:szCs w:val="24"/>
          <w:lang w:val="en-US"/>
        </w:rPr>
        <w:t xml:space="preserve"> </w:t>
      </w:r>
      <w:proofErr w:type="spellStart"/>
      <w:r w:rsidR="00C15324" w:rsidRPr="00C15324">
        <w:rPr>
          <w:rFonts w:ascii="Arial" w:hAnsi="Arial" w:cs="Arial"/>
          <w:sz w:val="24"/>
          <w:szCs w:val="24"/>
          <w:lang w:val="en-US"/>
        </w:rPr>
        <w:t>Berrill</w:t>
      </w:r>
      <w:proofErr w:type="spellEnd"/>
      <w:r w:rsidR="00C15324" w:rsidRPr="00C15324">
        <w:rPr>
          <w:rFonts w:ascii="Arial" w:hAnsi="Arial" w:cs="Arial"/>
          <w:sz w:val="24"/>
          <w:szCs w:val="24"/>
          <w:lang w:val="en-US"/>
        </w:rPr>
        <w:t xml:space="preserve">, Regulatory Specialist) </w:t>
      </w:r>
    </w:p>
    <w:p w:rsidR="008A4BA5" w:rsidRDefault="00C15324" w:rsidP="008A4BA5">
      <w:r>
        <w:t xml:space="preserve">Highlights from </w:t>
      </w:r>
      <w:r w:rsidR="00ED0F9C">
        <w:t>the discussion</w:t>
      </w:r>
      <w:r>
        <w:t xml:space="preserve"> included: </w:t>
      </w:r>
    </w:p>
    <w:p w:rsidR="007A7083" w:rsidRPr="00ED0F9C" w:rsidRDefault="00A76B14" w:rsidP="00A76B14">
      <w:pPr>
        <w:pStyle w:val="ListParagraph"/>
        <w:widowControl w:val="0"/>
        <w:numPr>
          <w:ilvl w:val="0"/>
          <w:numId w:val="39"/>
        </w:numPr>
        <w:autoSpaceDE w:val="0"/>
        <w:autoSpaceDN w:val="0"/>
        <w:adjustRightInd w:val="0"/>
        <w:spacing w:after="0" w:line="240" w:lineRule="auto"/>
        <w:rPr>
          <w:rFonts w:ascii="Arial" w:hAnsi="Arial" w:cs="Arial"/>
          <w:sz w:val="24"/>
          <w:szCs w:val="24"/>
        </w:rPr>
      </w:pPr>
      <w:proofErr w:type="spellStart"/>
      <w:r w:rsidRPr="00ED0F9C">
        <w:rPr>
          <w:rFonts w:ascii="Arial" w:hAnsi="Arial" w:cs="Arial"/>
          <w:sz w:val="24"/>
          <w:szCs w:val="24"/>
        </w:rPr>
        <w:t>Elissa</w:t>
      </w:r>
      <w:proofErr w:type="spellEnd"/>
      <w:r w:rsidRPr="00ED0F9C">
        <w:rPr>
          <w:rFonts w:ascii="Arial" w:hAnsi="Arial" w:cs="Arial"/>
          <w:sz w:val="24"/>
          <w:szCs w:val="24"/>
        </w:rPr>
        <w:t xml:space="preserve"> </w:t>
      </w:r>
      <w:proofErr w:type="spellStart"/>
      <w:r w:rsidRPr="00ED0F9C">
        <w:rPr>
          <w:rFonts w:ascii="Arial" w:hAnsi="Arial" w:cs="Arial"/>
          <w:sz w:val="24"/>
          <w:szCs w:val="24"/>
        </w:rPr>
        <w:t>Berrill</w:t>
      </w:r>
      <w:proofErr w:type="spellEnd"/>
      <w:r w:rsidRPr="00ED0F9C">
        <w:rPr>
          <w:rFonts w:ascii="Arial" w:hAnsi="Arial" w:cs="Arial"/>
          <w:sz w:val="24"/>
          <w:szCs w:val="24"/>
        </w:rPr>
        <w:t>,</w:t>
      </w:r>
      <w:r w:rsidR="00D23442" w:rsidRPr="00ED0F9C">
        <w:rPr>
          <w:rFonts w:ascii="Arial" w:hAnsi="Arial" w:cs="Arial"/>
          <w:sz w:val="24"/>
          <w:szCs w:val="24"/>
        </w:rPr>
        <w:t xml:space="preserve"> the new</w:t>
      </w:r>
      <w:r w:rsidRPr="00ED0F9C">
        <w:rPr>
          <w:rFonts w:ascii="Arial" w:hAnsi="Arial" w:cs="Arial"/>
          <w:sz w:val="24"/>
          <w:szCs w:val="24"/>
        </w:rPr>
        <w:t xml:space="preserve"> Regulatory Specialist</w:t>
      </w:r>
      <w:r w:rsidR="00D23442" w:rsidRPr="00ED0F9C">
        <w:rPr>
          <w:rFonts w:ascii="Arial" w:hAnsi="Arial" w:cs="Arial"/>
          <w:sz w:val="24"/>
          <w:szCs w:val="24"/>
        </w:rPr>
        <w:t xml:space="preserve"> at the WLWB</w:t>
      </w:r>
      <w:r w:rsidR="00ED0F9C">
        <w:rPr>
          <w:rFonts w:ascii="Arial" w:hAnsi="Arial" w:cs="Arial"/>
          <w:sz w:val="24"/>
          <w:szCs w:val="24"/>
        </w:rPr>
        <w:t xml:space="preserve"> was introduced</w:t>
      </w:r>
      <w:r w:rsidRPr="00ED0F9C">
        <w:rPr>
          <w:rFonts w:ascii="Arial" w:hAnsi="Arial" w:cs="Arial"/>
          <w:sz w:val="24"/>
          <w:szCs w:val="24"/>
        </w:rPr>
        <w:t xml:space="preserve">. </w:t>
      </w:r>
    </w:p>
    <w:p w:rsidR="007A7083" w:rsidRPr="00ED0F9C" w:rsidRDefault="00A76B14" w:rsidP="007A7083">
      <w:pPr>
        <w:pStyle w:val="ListParagraph"/>
        <w:widowControl w:val="0"/>
        <w:numPr>
          <w:ilvl w:val="0"/>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 xml:space="preserve">The reasons </w:t>
      </w:r>
      <w:r w:rsidR="00814E0B">
        <w:rPr>
          <w:rFonts w:ascii="Arial" w:hAnsi="Arial" w:cs="Arial"/>
          <w:sz w:val="24"/>
          <w:szCs w:val="24"/>
        </w:rPr>
        <w:t xml:space="preserve">for decision </w:t>
      </w:r>
      <w:r w:rsidRPr="00ED0F9C">
        <w:rPr>
          <w:rFonts w:ascii="Arial" w:hAnsi="Arial" w:cs="Arial"/>
          <w:sz w:val="24"/>
          <w:szCs w:val="24"/>
        </w:rPr>
        <w:t>and directives on the 2012 Seepage Report and the Pigeon Waste</w:t>
      </w:r>
      <w:r w:rsidR="00814E0B">
        <w:rPr>
          <w:rFonts w:ascii="Arial" w:hAnsi="Arial" w:cs="Arial"/>
          <w:sz w:val="24"/>
          <w:szCs w:val="24"/>
        </w:rPr>
        <w:t xml:space="preserve"> R</w:t>
      </w:r>
      <w:r w:rsidRPr="00ED0F9C">
        <w:rPr>
          <w:rFonts w:ascii="Arial" w:hAnsi="Arial" w:cs="Arial"/>
          <w:sz w:val="24"/>
          <w:szCs w:val="24"/>
        </w:rPr>
        <w:t xml:space="preserve">ock </w:t>
      </w:r>
      <w:r w:rsidR="00814E0B">
        <w:rPr>
          <w:rFonts w:ascii="Arial" w:hAnsi="Arial" w:cs="Arial"/>
          <w:sz w:val="24"/>
          <w:szCs w:val="24"/>
        </w:rPr>
        <w:t>Pile design should be</w:t>
      </w:r>
      <w:r w:rsidRPr="00ED0F9C">
        <w:rPr>
          <w:rFonts w:ascii="Arial" w:hAnsi="Arial" w:cs="Arial"/>
          <w:sz w:val="24"/>
          <w:szCs w:val="24"/>
        </w:rPr>
        <w:t xml:space="preserve"> available </w:t>
      </w:r>
      <w:r w:rsidR="00814E0B">
        <w:rPr>
          <w:rFonts w:ascii="Arial" w:hAnsi="Arial" w:cs="Arial"/>
          <w:sz w:val="24"/>
          <w:szCs w:val="24"/>
        </w:rPr>
        <w:t>this week</w:t>
      </w:r>
      <w:r w:rsidRPr="00ED0F9C">
        <w:rPr>
          <w:rFonts w:ascii="Arial" w:hAnsi="Arial" w:cs="Arial"/>
          <w:sz w:val="24"/>
          <w:szCs w:val="24"/>
        </w:rPr>
        <w:t xml:space="preserve">.  </w:t>
      </w:r>
    </w:p>
    <w:p w:rsidR="00485417" w:rsidRPr="00ED0F9C" w:rsidRDefault="00A76B14" w:rsidP="00485417">
      <w:pPr>
        <w:pStyle w:val="ListParagraph"/>
        <w:widowControl w:val="0"/>
        <w:numPr>
          <w:ilvl w:val="0"/>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 xml:space="preserve">The next WLWB meeting will be April 14. Items to review </w:t>
      </w:r>
      <w:r w:rsidR="00814E0B">
        <w:rPr>
          <w:rFonts w:ascii="Arial" w:hAnsi="Arial" w:cs="Arial"/>
          <w:sz w:val="24"/>
          <w:szCs w:val="24"/>
        </w:rPr>
        <w:t>include</w:t>
      </w:r>
      <w:r w:rsidR="00485417" w:rsidRPr="00ED0F9C">
        <w:rPr>
          <w:rFonts w:ascii="Arial" w:hAnsi="Arial" w:cs="Arial"/>
          <w:sz w:val="24"/>
          <w:szCs w:val="24"/>
        </w:rPr>
        <w:t xml:space="preserve">: </w:t>
      </w:r>
    </w:p>
    <w:p w:rsidR="00485417" w:rsidRPr="00ED0F9C" w:rsidRDefault="00814E0B" w:rsidP="00485417">
      <w:pPr>
        <w:pStyle w:val="ListParagraph"/>
        <w:widowControl w:val="0"/>
        <w:numPr>
          <w:ilvl w:val="1"/>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Wastew</w:t>
      </w:r>
      <w:r w:rsidR="00A76B14" w:rsidRPr="00ED0F9C">
        <w:rPr>
          <w:rFonts w:ascii="Arial" w:hAnsi="Arial" w:cs="Arial"/>
          <w:sz w:val="24"/>
          <w:szCs w:val="24"/>
        </w:rPr>
        <w:t>ater and Processed Kimberlite Management Plan</w:t>
      </w:r>
      <w:r>
        <w:rPr>
          <w:rFonts w:ascii="Arial" w:hAnsi="Arial" w:cs="Arial"/>
          <w:sz w:val="24"/>
          <w:szCs w:val="24"/>
        </w:rPr>
        <w:t xml:space="preserve"> with Pigeon updates</w:t>
      </w:r>
      <w:r w:rsidR="00485417" w:rsidRPr="00ED0F9C">
        <w:rPr>
          <w:rFonts w:ascii="Arial" w:hAnsi="Arial" w:cs="Arial"/>
          <w:sz w:val="24"/>
          <w:szCs w:val="24"/>
        </w:rPr>
        <w:t>;</w:t>
      </w:r>
      <w:r w:rsidR="00A76B14" w:rsidRPr="00ED0F9C">
        <w:rPr>
          <w:rFonts w:ascii="Arial" w:hAnsi="Arial" w:cs="Arial"/>
          <w:sz w:val="24"/>
          <w:szCs w:val="24"/>
        </w:rPr>
        <w:t xml:space="preserve"> </w:t>
      </w:r>
    </w:p>
    <w:p w:rsidR="00485417" w:rsidRPr="00ED0F9C" w:rsidRDefault="00A76B14" w:rsidP="00485417">
      <w:pPr>
        <w:pStyle w:val="ListParagraph"/>
        <w:widowControl w:val="0"/>
        <w:numPr>
          <w:ilvl w:val="1"/>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Old Camp Closure and Reclamation Plan</w:t>
      </w:r>
      <w:r w:rsidR="00485417" w:rsidRPr="00ED0F9C">
        <w:rPr>
          <w:rFonts w:ascii="Arial" w:hAnsi="Arial" w:cs="Arial"/>
          <w:sz w:val="24"/>
          <w:szCs w:val="24"/>
        </w:rPr>
        <w:t xml:space="preserve">; </w:t>
      </w:r>
    </w:p>
    <w:p w:rsidR="00485417" w:rsidRPr="00ED0F9C" w:rsidRDefault="00A76B14" w:rsidP="00485417">
      <w:pPr>
        <w:pStyle w:val="ListParagraph"/>
        <w:widowControl w:val="0"/>
        <w:numPr>
          <w:ilvl w:val="1"/>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2013 ICRP Progress Report</w:t>
      </w:r>
      <w:r w:rsidR="00814E0B">
        <w:rPr>
          <w:rFonts w:ascii="Arial" w:hAnsi="Arial" w:cs="Arial"/>
          <w:sz w:val="24"/>
          <w:szCs w:val="24"/>
        </w:rPr>
        <w:t>;</w:t>
      </w:r>
      <w:r w:rsidR="00485417" w:rsidRPr="00ED0F9C">
        <w:rPr>
          <w:rFonts w:ascii="Arial" w:hAnsi="Arial" w:cs="Arial"/>
          <w:sz w:val="24"/>
          <w:szCs w:val="24"/>
        </w:rPr>
        <w:t xml:space="preserve"> </w:t>
      </w:r>
    </w:p>
    <w:p w:rsidR="00F7736D" w:rsidRDefault="00485417" w:rsidP="00485417">
      <w:pPr>
        <w:pStyle w:val="ListParagraph"/>
        <w:widowControl w:val="0"/>
        <w:numPr>
          <w:ilvl w:val="1"/>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 xml:space="preserve">Fish sampling </w:t>
      </w:r>
      <w:r w:rsidR="00814E0B">
        <w:rPr>
          <w:rFonts w:ascii="Arial" w:hAnsi="Arial" w:cs="Arial"/>
          <w:sz w:val="24"/>
          <w:szCs w:val="24"/>
        </w:rPr>
        <w:t>protocol changes</w:t>
      </w:r>
      <w:r w:rsidRPr="00ED0F9C">
        <w:rPr>
          <w:rFonts w:ascii="Arial" w:hAnsi="Arial" w:cs="Arial"/>
          <w:sz w:val="24"/>
          <w:szCs w:val="24"/>
        </w:rPr>
        <w:t xml:space="preserve"> raised by the Agency, for which </w:t>
      </w:r>
      <w:r w:rsidR="00A76B14" w:rsidRPr="00ED0F9C">
        <w:rPr>
          <w:rFonts w:ascii="Arial" w:hAnsi="Arial" w:cs="Arial"/>
          <w:sz w:val="24"/>
          <w:szCs w:val="24"/>
        </w:rPr>
        <w:t xml:space="preserve">there will </w:t>
      </w:r>
      <w:r w:rsidR="00814E0B">
        <w:rPr>
          <w:rFonts w:ascii="Arial" w:hAnsi="Arial" w:cs="Arial"/>
          <w:sz w:val="24"/>
          <w:szCs w:val="24"/>
        </w:rPr>
        <w:t xml:space="preserve">be </w:t>
      </w:r>
      <w:r w:rsidR="00A76B14" w:rsidRPr="00ED0F9C">
        <w:rPr>
          <w:rFonts w:ascii="Arial" w:hAnsi="Arial" w:cs="Arial"/>
          <w:sz w:val="24"/>
          <w:szCs w:val="24"/>
        </w:rPr>
        <w:t>a 2 week comment period</w:t>
      </w:r>
      <w:r w:rsidRPr="00ED0F9C">
        <w:rPr>
          <w:rFonts w:ascii="Arial" w:hAnsi="Arial" w:cs="Arial"/>
          <w:sz w:val="24"/>
          <w:szCs w:val="24"/>
        </w:rPr>
        <w:t>;</w:t>
      </w:r>
      <w:r w:rsidR="00814E0B">
        <w:rPr>
          <w:rFonts w:ascii="Arial" w:hAnsi="Arial" w:cs="Arial"/>
          <w:sz w:val="24"/>
          <w:szCs w:val="24"/>
        </w:rPr>
        <w:t xml:space="preserve"> </w:t>
      </w:r>
    </w:p>
    <w:p w:rsidR="00814E0B" w:rsidRDefault="00F7736D" w:rsidP="00485417">
      <w:pPr>
        <w:pStyle w:val="ListParagraph"/>
        <w:widowControl w:val="0"/>
        <w:numPr>
          <w:ilvl w:val="1"/>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Community Engagement Plan; </w:t>
      </w:r>
      <w:r w:rsidR="00814E0B">
        <w:rPr>
          <w:rFonts w:ascii="Arial" w:hAnsi="Arial" w:cs="Arial"/>
          <w:sz w:val="24"/>
          <w:szCs w:val="24"/>
        </w:rPr>
        <w:t>and</w:t>
      </w:r>
    </w:p>
    <w:p w:rsidR="007A7083" w:rsidRPr="00ED0F9C" w:rsidRDefault="00814E0B" w:rsidP="00485417">
      <w:pPr>
        <w:pStyle w:val="ListParagraph"/>
        <w:widowControl w:val="0"/>
        <w:numPr>
          <w:ilvl w:val="1"/>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Lynx Project water licence and land use permit.</w:t>
      </w:r>
      <w:r w:rsidR="00485417" w:rsidRPr="00ED0F9C">
        <w:rPr>
          <w:rFonts w:ascii="Arial" w:hAnsi="Arial" w:cs="Arial"/>
          <w:sz w:val="24"/>
          <w:szCs w:val="24"/>
        </w:rPr>
        <w:t xml:space="preserve"> </w:t>
      </w:r>
      <w:r w:rsidR="00A76B14" w:rsidRPr="00ED0F9C">
        <w:rPr>
          <w:rFonts w:ascii="Arial" w:hAnsi="Arial" w:cs="Arial"/>
          <w:sz w:val="24"/>
          <w:szCs w:val="24"/>
        </w:rPr>
        <w:t xml:space="preserve"> </w:t>
      </w:r>
    </w:p>
    <w:p w:rsidR="00485417" w:rsidRPr="00ED0F9C" w:rsidRDefault="00A76B14" w:rsidP="007A7083">
      <w:pPr>
        <w:pStyle w:val="ListParagraph"/>
        <w:widowControl w:val="0"/>
        <w:numPr>
          <w:ilvl w:val="0"/>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 xml:space="preserve">In June, the </w:t>
      </w:r>
      <w:r w:rsidR="00814E0B">
        <w:rPr>
          <w:rFonts w:ascii="Arial" w:hAnsi="Arial" w:cs="Arial"/>
          <w:sz w:val="24"/>
          <w:szCs w:val="24"/>
        </w:rPr>
        <w:t>Aquatic R</w:t>
      </w:r>
      <w:r w:rsidR="007A7083" w:rsidRPr="00ED0F9C">
        <w:rPr>
          <w:rFonts w:ascii="Arial" w:hAnsi="Arial" w:cs="Arial"/>
          <w:sz w:val="24"/>
          <w:szCs w:val="24"/>
        </w:rPr>
        <w:t>e</w:t>
      </w:r>
      <w:r w:rsidR="00814E0B">
        <w:rPr>
          <w:rFonts w:ascii="Arial" w:hAnsi="Arial" w:cs="Arial"/>
          <w:sz w:val="24"/>
          <w:szCs w:val="24"/>
        </w:rPr>
        <w:t>sponse F</w:t>
      </w:r>
      <w:r w:rsidR="007A7083" w:rsidRPr="00ED0F9C">
        <w:rPr>
          <w:rFonts w:ascii="Arial" w:hAnsi="Arial" w:cs="Arial"/>
          <w:sz w:val="24"/>
          <w:szCs w:val="24"/>
        </w:rPr>
        <w:t>ramework will be considered, giv</w:t>
      </w:r>
      <w:r w:rsidR="00814E0B">
        <w:rPr>
          <w:rFonts w:ascii="Arial" w:hAnsi="Arial" w:cs="Arial"/>
          <w:sz w:val="24"/>
          <w:szCs w:val="24"/>
        </w:rPr>
        <w:t>ing</w:t>
      </w:r>
      <w:r w:rsidR="007A7083" w:rsidRPr="00ED0F9C">
        <w:rPr>
          <w:rFonts w:ascii="Arial" w:hAnsi="Arial" w:cs="Arial"/>
          <w:sz w:val="24"/>
          <w:szCs w:val="24"/>
        </w:rPr>
        <w:t xml:space="preserve"> </w:t>
      </w:r>
      <w:r w:rsidR="00F7736D">
        <w:rPr>
          <w:rFonts w:ascii="Arial" w:hAnsi="Arial" w:cs="Arial"/>
          <w:sz w:val="24"/>
          <w:szCs w:val="24"/>
        </w:rPr>
        <w:t>p</w:t>
      </w:r>
      <w:r w:rsidR="007A7083" w:rsidRPr="00ED0F9C">
        <w:rPr>
          <w:rFonts w:ascii="Arial" w:hAnsi="Arial" w:cs="Arial"/>
          <w:sz w:val="24"/>
          <w:szCs w:val="24"/>
        </w:rPr>
        <w:t xml:space="preserve">eople </w:t>
      </w:r>
      <w:r w:rsidR="00814E0B">
        <w:rPr>
          <w:rFonts w:ascii="Arial" w:hAnsi="Arial" w:cs="Arial"/>
          <w:sz w:val="24"/>
          <w:szCs w:val="24"/>
        </w:rPr>
        <w:t xml:space="preserve">two </w:t>
      </w:r>
      <w:r w:rsidR="007A7083" w:rsidRPr="00ED0F9C">
        <w:rPr>
          <w:rFonts w:ascii="Arial" w:hAnsi="Arial" w:cs="Arial"/>
          <w:sz w:val="24"/>
          <w:szCs w:val="24"/>
        </w:rPr>
        <w:t>months</w:t>
      </w:r>
      <w:r w:rsidR="00814E0B">
        <w:rPr>
          <w:rFonts w:ascii="Arial" w:hAnsi="Arial" w:cs="Arial"/>
          <w:sz w:val="24"/>
          <w:szCs w:val="24"/>
        </w:rPr>
        <w:t xml:space="preserve"> to review it</w:t>
      </w:r>
      <w:r w:rsidR="007A7083" w:rsidRPr="00ED0F9C">
        <w:rPr>
          <w:rFonts w:ascii="Arial" w:hAnsi="Arial" w:cs="Arial"/>
          <w:sz w:val="24"/>
          <w:szCs w:val="24"/>
        </w:rPr>
        <w:t xml:space="preserve">. </w:t>
      </w:r>
    </w:p>
    <w:p w:rsidR="00485417" w:rsidRPr="00ED0F9C" w:rsidRDefault="00485417" w:rsidP="007A7083">
      <w:pPr>
        <w:pStyle w:val="ListParagraph"/>
        <w:widowControl w:val="0"/>
        <w:numPr>
          <w:ilvl w:val="0"/>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 xml:space="preserve">DDEC’s comments will be posted today for the draft licence for </w:t>
      </w:r>
      <w:proofErr w:type="spellStart"/>
      <w:r w:rsidRPr="00ED0F9C">
        <w:rPr>
          <w:rFonts w:ascii="Arial" w:hAnsi="Arial" w:cs="Arial"/>
          <w:sz w:val="24"/>
          <w:szCs w:val="24"/>
        </w:rPr>
        <w:t>Ekati’s</w:t>
      </w:r>
      <w:proofErr w:type="spellEnd"/>
      <w:r w:rsidRPr="00ED0F9C">
        <w:rPr>
          <w:rFonts w:ascii="Arial" w:hAnsi="Arial" w:cs="Arial"/>
          <w:sz w:val="24"/>
          <w:szCs w:val="24"/>
        </w:rPr>
        <w:t xml:space="preserve"> Lynx Project</w:t>
      </w:r>
      <w:r w:rsidR="00F7736D">
        <w:rPr>
          <w:rFonts w:ascii="Arial" w:hAnsi="Arial" w:cs="Arial"/>
          <w:sz w:val="24"/>
          <w:szCs w:val="24"/>
        </w:rPr>
        <w:t>.</w:t>
      </w:r>
    </w:p>
    <w:p w:rsidR="003D3F22" w:rsidRPr="00ED0F9C" w:rsidRDefault="00485417" w:rsidP="007A7083">
      <w:pPr>
        <w:pStyle w:val="ListParagraph"/>
        <w:widowControl w:val="0"/>
        <w:numPr>
          <w:ilvl w:val="0"/>
          <w:numId w:val="39"/>
        </w:numPr>
        <w:autoSpaceDE w:val="0"/>
        <w:autoSpaceDN w:val="0"/>
        <w:adjustRightInd w:val="0"/>
        <w:spacing w:after="0" w:line="240" w:lineRule="auto"/>
        <w:rPr>
          <w:rFonts w:ascii="Arial" w:hAnsi="Arial" w:cs="Arial"/>
          <w:sz w:val="24"/>
          <w:szCs w:val="24"/>
        </w:rPr>
      </w:pPr>
      <w:r w:rsidRPr="00ED0F9C">
        <w:rPr>
          <w:rFonts w:ascii="Arial" w:hAnsi="Arial" w:cs="Arial"/>
          <w:sz w:val="24"/>
          <w:szCs w:val="24"/>
        </w:rPr>
        <w:t xml:space="preserve">The Nitrogen Response Framework will be discussed at the May WLWB meeting. </w:t>
      </w:r>
      <w:r w:rsidR="007A7083" w:rsidRPr="00ED0F9C">
        <w:rPr>
          <w:rFonts w:ascii="Arial" w:hAnsi="Arial" w:cs="Arial"/>
          <w:sz w:val="24"/>
          <w:szCs w:val="24"/>
        </w:rPr>
        <w:t xml:space="preserve"> </w:t>
      </w:r>
    </w:p>
    <w:p w:rsidR="00A210CF" w:rsidRDefault="00F7736D" w:rsidP="00A210CF">
      <w:pPr>
        <w:pStyle w:val="ListParagraph"/>
        <w:widowControl w:val="0"/>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Agency asked for clarification on the difference between comments on the draft water licence and draft land use permit for Lynx versus the closing arguments. </w:t>
      </w:r>
      <w:r w:rsidR="003D3F22" w:rsidRPr="00ED0F9C">
        <w:rPr>
          <w:rFonts w:ascii="Arial" w:hAnsi="Arial" w:cs="Arial"/>
          <w:sz w:val="24"/>
          <w:szCs w:val="24"/>
        </w:rPr>
        <w:t xml:space="preserve"> Ryan responded that </w:t>
      </w:r>
      <w:r>
        <w:rPr>
          <w:rFonts w:ascii="Arial" w:hAnsi="Arial" w:cs="Arial"/>
          <w:sz w:val="24"/>
          <w:szCs w:val="24"/>
        </w:rPr>
        <w:t>the closing arguments are a chance for the Agency to respond to any points or shifts in position from the company and to lay out any remaining issues or recommendations.  No</w:t>
      </w:r>
      <w:r w:rsidR="003D3F22" w:rsidRPr="00ED0F9C">
        <w:rPr>
          <w:rFonts w:ascii="Arial" w:hAnsi="Arial" w:cs="Arial"/>
          <w:sz w:val="24"/>
          <w:szCs w:val="24"/>
        </w:rPr>
        <w:t xml:space="preserve"> new evidence</w:t>
      </w:r>
      <w:r>
        <w:rPr>
          <w:rFonts w:ascii="Arial" w:hAnsi="Arial" w:cs="Arial"/>
          <w:sz w:val="24"/>
          <w:szCs w:val="24"/>
        </w:rPr>
        <w:t xml:space="preserve"> can be introduced</w:t>
      </w:r>
      <w:r w:rsidR="003D3F22" w:rsidRPr="00ED0F9C">
        <w:rPr>
          <w:rFonts w:ascii="Arial" w:hAnsi="Arial" w:cs="Arial"/>
          <w:sz w:val="24"/>
          <w:szCs w:val="24"/>
        </w:rPr>
        <w:t xml:space="preserve">, but parties </w:t>
      </w:r>
      <w:r w:rsidR="00BA0D5C">
        <w:rPr>
          <w:rFonts w:ascii="Arial" w:hAnsi="Arial" w:cs="Arial"/>
          <w:sz w:val="24"/>
          <w:szCs w:val="24"/>
        </w:rPr>
        <w:t>can</w:t>
      </w:r>
      <w:r w:rsidR="003D3F22" w:rsidRPr="00ED0F9C">
        <w:rPr>
          <w:rFonts w:ascii="Arial" w:hAnsi="Arial" w:cs="Arial"/>
          <w:sz w:val="24"/>
          <w:szCs w:val="24"/>
        </w:rPr>
        <w:t xml:space="preserve"> clarify their positions based on the draft lice</w:t>
      </w:r>
      <w:r w:rsidR="00BA0D5C">
        <w:rPr>
          <w:rFonts w:ascii="Arial" w:hAnsi="Arial" w:cs="Arial"/>
          <w:sz w:val="24"/>
          <w:szCs w:val="24"/>
        </w:rPr>
        <w:t>nce</w:t>
      </w:r>
      <w:r w:rsidR="00D23442" w:rsidRPr="00ED0F9C">
        <w:rPr>
          <w:rFonts w:ascii="Arial" w:hAnsi="Arial" w:cs="Arial"/>
          <w:sz w:val="24"/>
          <w:szCs w:val="24"/>
        </w:rPr>
        <w:t xml:space="preserve"> and </w:t>
      </w:r>
      <w:r w:rsidR="00D23442" w:rsidRPr="00ED0F9C">
        <w:rPr>
          <w:rFonts w:ascii="Arial" w:hAnsi="Arial" w:cs="Arial"/>
          <w:sz w:val="24"/>
          <w:szCs w:val="24"/>
        </w:rPr>
        <w:lastRenderedPageBreak/>
        <w:t>permit</w:t>
      </w:r>
      <w:r w:rsidR="00BA0D5C">
        <w:rPr>
          <w:rFonts w:ascii="Arial" w:hAnsi="Arial" w:cs="Arial"/>
          <w:sz w:val="24"/>
          <w:szCs w:val="24"/>
        </w:rPr>
        <w:t xml:space="preserve"> and other parties’ comments</w:t>
      </w:r>
      <w:r w:rsidR="00D23442" w:rsidRPr="00ED0F9C">
        <w:rPr>
          <w:rFonts w:ascii="Arial" w:hAnsi="Arial" w:cs="Arial"/>
          <w:sz w:val="24"/>
          <w:szCs w:val="24"/>
        </w:rPr>
        <w:t xml:space="preserve">.  </w:t>
      </w:r>
      <w:r w:rsidR="00BA0D5C">
        <w:rPr>
          <w:rFonts w:ascii="Arial" w:hAnsi="Arial" w:cs="Arial"/>
          <w:sz w:val="24"/>
          <w:szCs w:val="24"/>
        </w:rPr>
        <w:t>A</w:t>
      </w:r>
      <w:r w:rsidR="00D23442" w:rsidRPr="00ED0F9C">
        <w:rPr>
          <w:rFonts w:ascii="Arial" w:hAnsi="Arial" w:cs="Arial"/>
          <w:sz w:val="24"/>
          <w:szCs w:val="24"/>
        </w:rPr>
        <w:t xml:space="preserve"> party </w:t>
      </w:r>
      <w:r w:rsidR="003D3F22" w:rsidRPr="00ED0F9C">
        <w:rPr>
          <w:rFonts w:ascii="Arial" w:hAnsi="Arial" w:cs="Arial"/>
          <w:sz w:val="24"/>
          <w:szCs w:val="24"/>
        </w:rPr>
        <w:t xml:space="preserve">may have changed </w:t>
      </w:r>
      <w:r w:rsidR="00BA0D5C">
        <w:rPr>
          <w:rFonts w:ascii="Arial" w:hAnsi="Arial" w:cs="Arial"/>
          <w:sz w:val="24"/>
          <w:szCs w:val="24"/>
        </w:rPr>
        <w:t xml:space="preserve">its position </w:t>
      </w:r>
      <w:r w:rsidR="003D3F22" w:rsidRPr="00ED0F9C">
        <w:rPr>
          <w:rFonts w:ascii="Arial" w:hAnsi="Arial" w:cs="Arial"/>
          <w:sz w:val="24"/>
          <w:szCs w:val="24"/>
        </w:rPr>
        <w:t xml:space="preserve">based on </w:t>
      </w:r>
      <w:r w:rsidR="00BA0D5C">
        <w:rPr>
          <w:rFonts w:ascii="Arial" w:hAnsi="Arial" w:cs="Arial"/>
          <w:sz w:val="24"/>
          <w:szCs w:val="24"/>
        </w:rPr>
        <w:t>what was submitted during or after the public hearing</w:t>
      </w:r>
      <w:r w:rsidR="003D3F22" w:rsidRPr="00ED0F9C">
        <w:rPr>
          <w:rFonts w:ascii="Arial" w:hAnsi="Arial" w:cs="Arial"/>
          <w:sz w:val="24"/>
          <w:szCs w:val="24"/>
        </w:rPr>
        <w:t xml:space="preserve">.  The </w:t>
      </w:r>
      <w:r w:rsidR="00BA0D5C">
        <w:rPr>
          <w:rFonts w:ascii="Arial" w:hAnsi="Arial" w:cs="Arial"/>
          <w:sz w:val="24"/>
          <w:szCs w:val="24"/>
        </w:rPr>
        <w:t xml:space="preserve">WLWB </w:t>
      </w:r>
      <w:r w:rsidR="003D3F22" w:rsidRPr="00ED0F9C">
        <w:rPr>
          <w:rFonts w:ascii="Arial" w:hAnsi="Arial" w:cs="Arial"/>
          <w:sz w:val="24"/>
          <w:szCs w:val="24"/>
        </w:rPr>
        <w:t xml:space="preserve">expects closing arguments from every </w:t>
      </w:r>
      <w:proofErr w:type="spellStart"/>
      <w:r w:rsidR="00D23442" w:rsidRPr="00ED0F9C">
        <w:rPr>
          <w:rFonts w:ascii="Arial" w:hAnsi="Arial" w:cs="Arial"/>
          <w:sz w:val="24"/>
          <w:szCs w:val="24"/>
        </w:rPr>
        <w:t>intervenor</w:t>
      </w:r>
      <w:proofErr w:type="spellEnd"/>
      <w:r w:rsidR="00D23442" w:rsidRPr="00ED0F9C">
        <w:rPr>
          <w:rFonts w:ascii="Arial" w:hAnsi="Arial" w:cs="Arial"/>
          <w:sz w:val="24"/>
          <w:szCs w:val="24"/>
        </w:rPr>
        <w:t>.</w:t>
      </w:r>
    </w:p>
    <w:p w:rsidR="00A210CF" w:rsidRPr="00A210CF" w:rsidRDefault="00A210CF" w:rsidP="00A210CF">
      <w:pPr>
        <w:pStyle w:val="ListParagraph"/>
        <w:widowControl w:val="0"/>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WLWB staff will be involved in the Jay-Cardinal Project Environmental Assessment as technical advisors to the Review Board.</w:t>
      </w:r>
    </w:p>
    <w:p w:rsidR="007A7083" w:rsidRDefault="00A210CF" w:rsidP="007A7083">
      <w:pPr>
        <w:pStyle w:val="ListParagraph"/>
        <w:widowControl w:val="0"/>
        <w:numPr>
          <w:ilvl w:val="0"/>
          <w:numId w:val="39"/>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Agency raised the issue of financial security for Ekati.  </w:t>
      </w:r>
      <w:r w:rsidR="00BB06D6">
        <w:rPr>
          <w:rFonts w:ascii="Arial" w:hAnsi="Arial" w:cs="Arial"/>
          <w:sz w:val="24"/>
          <w:szCs w:val="24"/>
        </w:rPr>
        <w:t>The WLWB is not aware of any new developments.</w:t>
      </w:r>
    </w:p>
    <w:p w:rsidR="00BB06D6" w:rsidRDefault="00BB06D6" w:rsidP="00BB06D6">
      <w:pPr>
        <w:widowControl w:val="0"/>
        <w:autoSpaceDE w:val="0"/>
        <w:autoSpaceDN w:val="0"/>
        <w:adjustRightInd w:val="0"/>
        <w:spacing w:after="0" w:line="240" w:lineRule="auto"/>
      </w:pPr>
    </w:p>
    <w:p w:rsidR="005F5039" w:rsidRDefault="005F5039" w:rsidP="007A7083">
      <w:pPr>
        <w:widowControl w:val="0"/>
        <w:autoSpaceDE w:val="0"/>
        <w:autoSpaceDN w:val="0"/>
        <w:adjustRightInd w:val="0"/>
        <w:spacing w:after="0" w:line="240" w:lineRule="auto"/>
        <w:rPr>
          <w:sz w:val="20"/>
          <w:szCs w:val="20"/>
        </w:rPr>
      </w:pPr>
    </w:p>
    <w:p w:rsidR="008A27F5" w:rsidRPr="00260D7D" w:rsidRDefault="003F4543" w:rsidP="00EA76F7">
      <w:pPr>
        <w:shd w:val="clear" w:color="auto" w:fill="DDD9C3"/>
        <w:spacing w:after="240"/>
        <w:ind w:right="4"/>
        <w:outlineLvl w:val="0"/>
        <w:rPr>
          <w:b/>
        </w:rPr>
      </w:pPr>
      <w:r>
        <w:rPr>
          <w:b/>
        </w:rPr>
        <w:t>O</w:t>
      </w:r>
      <w:r w:rsidR="008A27F5" w:rsidRPr="00260D7D">
        <w:rPr>
          <w:b/>
        </w:rPr>
        <w:t>THER BUSINESS</w:t>
      </w:r>
    </w:p>
    <w:p w:rsidR="00573EC4" w:rsidRPr="00DA2CF1" w:rsidRDefault="000E32BA" w:rsidP="005F03EA">
      <w:pPr>
        <w:pStyle w:val="ListParagraph"/>
        <w:numPr>
          <w:ilvl w:val="0"/>
          <w:numId w:val="1"/>
        </w:numPr>
        <w:spacing w:after="240"/>
        <w:ind w:hanging="720"/>
        <w:outlineLvl w:val="0"/>
        <w:rPr>
          <w:rFonts w:ascii="Arial" w:hAnsi="Arial" w:cs="Arial"/>
          <w:b/>
          <w:sz w:val="24"/>
          <w:szCs w:val="24"/>
        </w:rPr>
      </w:pPr>
      <w:r>
        <w:rPr>
          <w:rFonts w:ascii="Arial" w:hAnsi="Arial" w:cs="Arial"/>
          <w:b/>
          <w:sz w:val="24"/>
          <w:szCs w:val="24"/>
        </w:rPr>
        <w:t>Future Meetings</w:t>
      </w:r>
      <w:r w:rsidR="008A27F5" w:rsidRPr="000E32BA">
        <w:rPr>
          <w:b/>
        </w:rPr>
        <w:t xml:space="preserve"> </w:t>
      </w:r>
    </w:p>
    <w:p w:rsidR="00DA2CF1" w:rsidRPr="008C045D" w:rsidRDefault="00DA2CF1" w:rsidP="00DA2CF1">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C045D">
        <w:rPr>
          <w:rFonts w:ascii="Arial" w:hAnsi="Arial" w:cs="Arial"/>
          <w:sz w:val="24"/>
          <w:szCs w:val="24"/>
        </w:rPr>
        <w:t>Agency Annual Report</w:t>
      </w:r>
      <w:r w:rsidR="008C045D">
        <w:rPr>
          <w:rFonts w:ascii="Arial" w:hAnsi="Arial" w:cs="Arial"/>
          <w:sz w:val="24"/>
          <w:szCs w:val="24"/>
        </w:rPr>
        <w:t xml:space="preserve"> Writing S</w:t>
      </w:r>
      <w:r w:rsidR="002043C5" w:rsidRPr="008C045D">
        <w:rPr>
          <w:rFonts w:ascii="Arial" w:hAnsi="Arial" w:cs="Arial"/>
          <w:sz w:val="24"/>
          <w:szCs w:val="24"/>
        </w:rPr>
        <w:t xml:space="preserve">ession will be </w:t>
      </w:r>
      <w:r w:rsidR="00BB06D6">
        <w:rPr>
          <w:rFonts w:ascii="Arial" w:hAnsi="Arial" w:cs="Arial"/>
          <w:sz w:val="24"/>
          <w:szCs w:val="24"/>
        </w:rPr>
        <w:t>held in Si</w:t>
      </w:r>
      <w:r w:rsidR="002043C5" w:rsidRPr="008C045D">
        <w:rPr>
          <w:rFonts w:ascii="Arial" w:hAnsi="Arial" w:cs="Arial"/>
          <w:sz w:val="24"/>
          <w:szCs w:val="24"/>
        </w:rPr>
        <w:t>dney, BC.  Kevin and Jessica will deal with any further planning and booking of the event.</w:t>
      </w:r>
    </w:p>
    <w:p w:rsidR="008C045D" w:rsidRDefault="00C15324" w:rsidP="00DA2CF1">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8C045D">
        <w:rPr>
          <w:rFonts w:ascii="Arial" w:hAnsi="Arial" w:cs="Arial"/>
          <w:sz w:val="24"/>
          <w:szCs w:val="24"/>
        </w:rPr>
        <w:t xml:space="preserve">Board Meeting </w:t>
      </w:r>
      <w:r w:rsidR="00134EB7">
        <w:rPr>
          <w:rFonts w:ascii="Arial" w:hAnsi="Arial" w:cs="Arial"/>
          <w:sz w:val="24"/>
          <w:szCs w:val="24"/>
        </w:rPr>
        <w:t xml:space="preserve">and site visit </w:t>
      </w:r>
      <w:r w:rsidRPr="008C045D">
        <w:rPr>
          <w:rFonts w:ascii="Arial" w:hAnsi="Arial" w:cs="Arial"/>
          <w:sz w:val="24"/>
          <w:szCs w:val="24"/>
        </w:rPr>
        <w:t>for June or September</w:t>
      </w:r>
      <w:r w:rsidR="008C045D">
        <w:rPr>
          <w:rFonts w:ascii="Arial" w:hAnsi="Arial" w:cs="Arial"/>
          <w:sz w:val="24"/>
          <w:szCs w:val="24"/>
        </w:rPr>
        <w:t xml:space="preserve">. </w:t>
      </w:r>
    </w:p>
    <w:p w:rsidR="008C045D" w:rsidRDefault="009D45EC" w:rsidP="008C045D">
      <w:pPr>
        <w:widowControl w:val="0"/>
        <w:autoSpaceDE w:val="0"/>
        <w:autoSpaceDN w:val="0"/>
        <w:adjustRightInd w:val="0"/>
        <w:spacing w:after="0" w:line="240" w:lineRule="auto"/>
        <w:ind w:left="360"/>
      </w:pPr>
      <w:r>
        <w:rPr>
          <w:noProof/>
          <w:lang w:eastAsia="en-CA"/>
        </w:rPr>
        <w:pict>
          <v:shape id="Text Box 11" o:spid="_x0000_s1033" type="#_x0000_t202" style="position:absolute;left:0;text-align:left;margin-left:-1pt;margin-top:7.15pt;width:473.35pt;height:37.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">
            <v:textbox>
              <w:txbxContent>
                <w:p w:rsidR="008C045D" w:rsidRDefault="008C045D">
                  <w:r>
                    <w:t>Action Item #</w:t>
                  </w:r>
                  <w:r w:rsidR="00BB06D6">
                    <w:t>8</w:t>
                  </w:r>
                  <w:r>
                    <w:t xml:space="preserve">: Kevin will send a doodle calendar to </w:t>
                  </w:r>
                  <w:r w:rsidR="00BB06D6">
                    <w:t>assist with choosing</w:t>
                  </w:r>
                  <w:r>
                    <w:t xml:space="preserve"> a date that wil</w:t>
                  </w:r>
                  <w:r w:rsidR="00BB06D6">
                    <w:t>l best suit the D</w:t>
                  </w:r>
                  <w:r>
                    <w:t xml:space="preserve">irectors. </w:t>
                  </w:r>
                </w:p>
              </w:txbxContent>
            </v:textbox>
          </v:shape>
        </w:pict>
      </w:r>
    </w:p>
    <w:p w:rsidR="00C15324" w:rsidRPr="008C045D" w:rsidRDefault="00C15324" w:rsidP="008C045D">
      <w:pPr>
        <w:widowControl w:val="0"/>
        <w:autoSpaceDE w:val="0"/>
        <w:autoSpaceDN w:val="0"/>
        <w:adjustRightInd w:val="0"/>
        <w:spacing w:after="0" w:line="240" w:lineRule="auto"/>
        <w:ind w:left="360"/>
      </w:pPr>
      <w:r w:rsidRPr="008C045D">
        <w:t xml:space="preserve"> </w:t>
      </w:r>
    </w:p>
    <w:p w:rsidR="008C045D" w:rsidRPr="008C045D" w:rsidRDefault="008C045D" w:rsidP="008C045D">
      <w:pPr>
        <w:widowControl w:val="0"/>
        <w:autoSpaceDE w:val="0"/>
        <w:autoSpaceDN w:val="0"/>
        <w:adjustRightInd w:val="0"/>
        <w:spacing w:after="0" w:line="240" w:lineRule="auto"/>
        <w:ind w:left="720"/>
      </w:pPr>
    </w:p>
    <w:p w:rsidR="00DA2CF1" w:rsidRPr="00DA2CF1" w:rsidRDefault="00DA2CF1" w:rsidP="00DA2CF1">
      <w:pPr>
        <w:pStyle w:val="ListParagraph"/>
        <w:spacing w:after="240"/>
        <w:ind w:left="1440"/>
        <w:outlineLvl w:val="0"/>
        <w:rPr>
          <w:rFonts w:ascii="Arial" w:hAnsi="Arial" w:cs="Arial"/>
          <w:b/>
          <w:sz w:val="24"/>
          <w:szCs w:val="24"/>
        </w:rPr>
      </w:pPr>
    </w:p>
    <w:p w:rsidR="008A27F5" w:rsidRPr="00260D7D" w:rsidRDefault="008A27F5" w:rsidP="005F03EA">
      <w:pPr>
        <w:pStyle w:val="NormalWeb"/>
        <w:spacing w:before="0" w:beforeAutospacing="0" w:after="240" w:afterAutospacing="0"/>
        <w:rPr>
          <w:rFonts w:ascii="Arial" w:hAnsi="Arial" w:cs="Arial"/>
          <w:i/>
          <w:lang w:val="en-CA"/>
        </w:rPr>
      </w:pPr>
      <w:r w:rsidRPr="00260D7D">
        <w:rPr>
          <w:rFonts w:ascii="Arial" w:hAnsi="Arial" w:cs="Arial"/>
          <w:i/>
          <w:lang w:val="en-CA"/>
        </w:rPr>
        <w:t xml:space="preserve">Meeting adjourned at </w:t>
      </w:r>
      <w:r w:rsidR="00C15324">
        <w:rPr>
          <w:rFonts w:ascii="Arial" w:hAnsi="Arial" w:cs="Arial"/>
          <w:i/>
          <w:lang w:val="en-CA"/>
        </w:rPr>
        <w:t>12</w:t>
      </w:r>
      <w:r w:rsidR="00F26423">
        <w:rPr>
          <w:rFonts w:ascii="Arial" w:hAnsi="Arial" w:cs="Arial"/>
          <w:i/>
          <w:lang w:val="en-CA"/>
        </w:rPr>
        <w:t xml:space="preserve">:00 </w:t>
      </w:r>
      <w:r w:rsidRPr="00260D7D">
        <w:rPr>
          <w:rFonts w:ascii="Arial" w:hAnsi="Arial" w:cs="Arial"/>
          <w:i/>
          <w:lang w:val="en-CA"/>
        </w:rPr>
        <w:t xml:space="preserve">p.m. on </w:t>
      </w:r>
      <w:r w:rsidR="00C15324">
        <w:rPr>
          <w:rFonts w:ascii="Arial" w:hAnsi="Arial" w:cs="Arial"/>
          <w:i/>
          <w:lang w:val="en-CA"/>
        </w:rPr>
        <w:t>March 14, 2013</w:t>
      </w:r>
      <w:r w:rsidRPr="00260D7D">
        <w:rPr>
          <w:rFonts w:ascii="Arial" w:hAnsi="Arial" w:cs="Arial"/>
          <w:i/>
          <w:lang w:val="en-CA"/>
        </w:rPr>
        <w:t>.</w:t>
      </w:r>
    </w:p>
    <w:p w:rsidR="008A27F5" w:rsidRPr="00260D7D" w:rsidRDefault="008A27F5" w:rsidP="005F03EA">
      <w:pPr>
        <w:pStyle w:val="Default"/>
        <w:spacing w:after="240"/>
      </w:pPr>
      <w:r w:rsidRPr="00260D7D">
        <w:rPr>
          <w:b/>
          <w:bCs/>
        </w:rPr>
        <w:t xml:space="preserve">_____________________________________________________________________ </w:t>
      </w:r>
    </w:p>
    <w:p w:rsidR="008A27F5" w:rsidRPr="00260D7D" w:rsidRDefault="008A27F5" w:rsidP="005F03EA">
      <w:pPr>
        <w:pStyle w:val="Default"/>
        <w:rPr>
          <w:b/>
          <w:bCs/>
        </w:rPr>
      </w:pPr>
    </w:p>
    <w:p w:rsidR="008A27F5" w:rsidRPr="00260D7D" w:rsidRDefault="008A27F5" w:rsidP="005F03EA">
      <w:pPr>
        <w:pStyle w:val="Default"/>
      </w:pPr>
      <w:r w:rsidRPr="00260D7D">
        <w:rPr>
          <w:b/>
          <w:bCs/>
        </w:rPr>
        <w:t xml:space="preserve">Summary of Discussion Approved by </w:t>
      </w:r>
    </w:p>
    <w:p w:rsidR="008A27F5" w:rsidRPr="00A33367" w:rsidRDefault="008A27F5" w:rsidP="00CD1E87">
      <w:pPr>
        <w:pBdr>
          <w:bottom w:val="single" w:sz="4" w:space="1" w:color="auto"/>
        </w:pBdr>
        <w:spacing w:after="0"/>
        <w:rPr>
          <w:b/>
          <w:bCs/>
        </w:rPr>
      </w:pPr>
      <w:r w:rsidRPr="00260D7D">
        <w:rPr>
          <w:b/>
          <w:bCs/>
        </w:rPr>
        <w:t>Jaida Ohokannoak, Secretary Treasurer.</w:t>
      </w:r>
    </w:p>
    <w:sectPr w:rsidR="008A27F5" w:rsidRPr="00A33367" w:rsidSect="006F554D">
      <w:footerReference w:type="default" r:id="rId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3DC794" w15:done="0"/>
  <w15:commentEx w15:paraId="1C1E633E" w15:done="0"/>
  <w15:commentEx w15:paraId="34728541" w15:done="0"/>
  <w15:commentEx w15:paraId="54D1F945" w15:done="0"/>
  <w15:commentEx w15:paraId="1B08371B" w15:done="0"/>
  <w15:commentEx w15:paraId="1654AB4E" w15:done="0"/>
  <w15:commentEx w15:paraId="493C7D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71" w:rsidRDefault="004E6A71" w:rsidP="009B1493">
      <w:pPr>
        <w:spacing w:after="0" w:line="240" w:lineRule="auto"/>
      </w:pPr>
      <w:r>
        <w:separator/>
      </w:r>
    </w:p>
  </w:endnote>
  <w:endnote w:type="continuationSeparator" w:id="0">
    <w:p w:rsidR="004E6A71" w:rsidRDefault="004E6A71" w:rsidP="009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F5" w:rsidRDefault="009D45EC">
    <w:pPr>
      <w:pStyle w:val="Footer"/>
      <w:jc w:val="center"/>
    </w:pPr>
    <w:r w:rsidRPr="009D45EC">
      <w:fldChar w:fldCharType="begin"/>
    </w:r>
    <w:r w:rsidR="006B7ADD">
      <w:instrText xml:space="preserve"> PAGE   \* MERGEFORMAT </w:instrText>
    </w:r>
    <w:r w:rsidRPr="009D45EC">
      <w:fldChar w:fldCharType="separate"/>
    </w:r>
    <w:r w:rsidR="00A03B45" w:rsidRPr="00A03B45">
      <w:rPr>
        <w:noProof/>
        <w:sz w:val="20"/>
        <w:szCs w:val="20"/>
      </w:rPr>
      <w:t>11</w:t>
    </w:r>
    <w:r>
      <w:rPr>
        <w:noProof/>
        <w:sz w:val="20"/>
        <w:szCs w:val="20"/>
      </w:rPr>
      <w:fldChar w:fldCharType="end"/>
    </w:r>
  </w:p>
  <w:p w:rsidR="008A27F5" w:rsidRDefault="008A2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71" w:rsidRDefault="004E6A71" w:rsidP="009B1493">
      <w:pPr>
        <w:spacing w:after="0" w:line="240" w:lineRule="auto"/>
      </w:pPr>
      <w:r>
        <w:separator/>
      </w:r>
    </w:p>
  </w:footnote>
  <w:footnote w:type="continuationSeparator" w:id="0">
    <w:p w:rsidR="004E6A71" w:rsidRDefault="004E6A71" w:rsidP="009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14E"/>
    <w:multiLevelType w:val="hybridMultilevel"/>
    <w:tmpl w:val="DEECB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5189A"/>
    <w:multiLevelType w:val="hybridMultilevel"/>
    <w:tmpl w:val="404861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880851"/>
    <w:multiLevelType w:val="hybridMultilevel"/>
    <w:tmpl w:val="99FAAD98"/>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hint="default"/>
      </w:rPr>
    </w:lvl>
    <w:lvl w:ilvl="2" w:tplc="10090005">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nsid w:val="0C0C4CD2"/>
    <w:multiLevelType w:val="hybridMultilevel"/>
    <w:tmpl w:val="B1C0917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0E7A019C"/>
    <w:multiLevelType w:val="multilevel"/>
    <w:tmpl w:val="E8CEB2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170645"/>
    <w:multiLevelType w:val="hybridMultilevel"/>
    <w:tmpl w:val="CABABC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FC2C4E"/>
    <w:multiLevelType w:val="hybridMultilevel"/>
    <w:tmpl w:val="B4549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1436C8"/>
    <w:multiLevelType w:val="hybridMultilevel"/>
    <w:tmpl w:val="70E8F8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A0852C5"/>
    <w:multiLevelType w:val="hybridMultilevel"/>
    <w:tmpl w:val="6B58814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0163052"/>
    <w:multiLevelType w:val="hybridMultilevel"/>
    <w:tmpl w:val="E812AC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6E3360"/>
    <w:multiLevelType w:val="hybridMultilevel"/>
    <w:tmpl w:val="3E0A6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110E8C"/>
    <w:multiLevelType w:val="hybridMultilevel"/>
    <w:tmpl w:val="68D2A2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5027B9"/>
    <w:multiLevelType w:val="hybridMultilevel"/>
    <w:tmpl w:val="4AE83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140E22"/>
    <w:multiLevelType w:val="hybridMultilevel"/>
    <w:tmpl w:val="4596DA00"/>
    <w:lvl w:ilvl="0" w:tplc="5284F824">
      <w:start w:val="17"/>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F812987"/>
    <w:multiLevelType w:val="hybridMultilevel"/>
    <w:tmpl w:val="CDB8AF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325767C2"/>
    <w:multiLevelType w:val="hybridMultilevel"/>
    <w:tmpl w:val="79F07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456163A"/>
    <w:multiLevelType w:val="hybridMultilevel"/>
    <w:tmpl w:val="B0EA7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ED1359"/>
    <w:multiLevelType w:val="hybridMultilevel"/>
    <w:tmpl w:val="A1024C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A2A2C9D"/>
    <w:multiLevelType w:val="hybridMultilevel"/>
    <w:tmpl w:val="C6BCBE6E"/>
    <w:lvl w:ilvl="0" w:tplc="F1F292A0">
      <w:start w:val="1"/>
      <w:numFmt w:val="bullet"/>
      <w:lvlText w:val=""/>
      <w:lvlJc w:val="left"/>
      <w:pPr>
        <w:ind w:left="720" w:hanging="360"/>
      </w:pPr>
      <w:rPr>
        <w:rFonts w:ascii="Wingdings" w:hAnsi="Wingdings" w:hint="default"/>
        <w:b/>
        <w:i w:val="0"/>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264D1D"/>
    <w:multiLevelType w:val="hybridMultilevel"/>
    <w:tmpl w:val="501239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3293C3F"/>
    <w:multiLevelType w:val="hybridMultilevel"/>
    <w:tmpl w:val="23247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335D49"/>
    <w:multiLevelType w:val="hybridMultilevel"/>
    <w:tmpl w:val="F7F640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5A7B19"/>
    <w:multiLevelType w:val="hybridMultilevel"/>
    <w:tmpl w:val="7B6E88B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7D87767"/>
    <w:multiLevelType w:val="hybridMultilevel"/>
    <w:tmpl w:val="1326E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9075004"/>
    <w:multiLevelType w:val="hybridMultilevel"/>
    <w:tmpl w:val="BB8098C0"/>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A822F15"/>
    <w:multiLevelType w:val="hybridMultilevel"/>
    <w:tmpl w:val="B3486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C0A5D88"/>
    <w:multiLevelType w:val="hybridMultilevel"/>
    <w:tmpl w:val="49909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BD34C2"/>
    <w:multiLevelType w:val="hybridMultilevel"/>
    <w:tmpl w:val="20608EAA"/>
    <w:lvl w:ilvl="0" w:tplc="4A7AA4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2800E64"/>
    <w:multiLevelType w:val="hybridMultilevel"/>
    <w:tmpl w:val="7FC6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C34AC9"/>
    <w:multiLevelType w:val="hybridMultilevel"/>
    <w:tmpl w:val="9BCA2E98"/>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30">
    <w:nsid w:val="67C362A2"/>
    <w:multiLevelType w:val="hybridMultilevel"/>
    <w:tmpl w:val="80E69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7C414D7"/>
    <w:multiLevelType w:val="hybridMultilevel"/>
    <w:tmpl w:val="18503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B4F0E66"/>
    <w:multiLevelType w:val="hybridMultilevel"/>
    <w:tmpl w:val="4C245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F990332"/>
    <w:multiLevelType w:val="hybridMultilevel"/>
    <w:tmpl w:val="72BC0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15C23F9"/>
    <w:multiLevelType w:val="hybridMultilevel"/>
    <w:tmpl w:val="C026027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28940C4"/>
    <w:multiLevelType w:val="hybridMultilevel"/>
    <w:tmpl w:val="EDC09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5190406"/>
    <w:multiLevelType w:val="hybridMultilevel"/>
    <w:tmpl w:val="144C1D36"/>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37">
    <w:nsid w:val="757C5BF5"/>
    <w:multiLevelType w:val="hybridMultilevel"/>
    <w:tmpl w:val="42FAD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7560349"/>
    <w:multiLevelType w:val="hybridMultilevel"/>
    <w:tmpl w:val="FB3E01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87C07CA"/>
    <w:multiLevelType w:val="hybridMultilevel"/>
    <w:tmpl w:val="F62E0CD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7AC77406"/>
    <w:multiLevelType w:val="hybridMultilevel"/>
    <w:tmpl w:val="BBF06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6B5698"/>
    <w:multiLevelType w:val="hybridMultilevel"/>
    <w:tmpl w:val="7A0CB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D37042F"/>
    <w:multiLevelType w:val="hybridMultilevel"/>
    <w:tmpl w:val="7592F4CE"/>
    <w:lvl w:ilvl="0" w:tplc="63EE351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7E8C25D7"/>
    <w:multiLevelType w:val="hybridMultilevel"/>
    <w:tmpl w:val="AC1C19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ECD5131"/>
    <w:multiLevelType w:val="hybridMultilevel"/>
    <w:tmpl w:val="2A542F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FEE13A9"/>
    <w:multiLevelType w:val="hybridMultilevel"/>
    <w:tmpl w:val="C98A4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2"/>
  </w:num>
  <w:num w:numId="4">
    <w:abstractNumId w:val="28"/>
  </w:num>
  <w:num w:numId="5">
    <w:abstractNumId w:val="2"/>
  </w:num>
  <w:num w:numId="6">
    <w:abstractNumId w:val="42"/>
  </w:num>
  <w:num w:numId="7">
    <w:abstractNumId w:val="5"/>
  </w:num>
  <w:num w:numId="8">
    <w:abstractNumId w:val="3"/>
  </w:num>
  <w:num w:numId="9">
    <w:abstractNumId w:val="13"/>
  </w:num>
  <w:num w:numId="10">
    <w:abstractNumId w:val="36"/>
  </w:num>
  <w:num w:numId="11">
    <w:abstractNumId w:val="37"/>
  </w:num>
  <w:num w:numId="12">
    <w:abstractNumId w:val="4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0"/>
  </w:num>
  <w:num w:numId="16">
    <w:abstractNumId w:val="6"/>
  </w:num>
  <w:num w:numId="17">
    <w:abstractNumId w:val="8"/>
  </w:num>
  <w:num w:numId="18">
    <w:abstractNumId w:val="35"/>
  </w:num>
  <w:num w:numId="19">
    <w:abstractNumId w:val="41"/>
  </w:num>
  <w:num w:numId="20">
    <w:abstractNumId w:val="19"/>
  </w:num>
  <w:num w:numId="21">
    <w:abstractNumId w:val="45"/>
  </w:num>
  <w:num w:numId="22">
    <w:abstractNumId w:val="17"/>
  </w:num>
  <w:num w:numId="23">
    <w:abstractNumId w:val="18"/>
  </w:num>
  <w:num w:numId="24">
    <w:abstractNumId w:val="14"/>
  </w:num>
  <w:num w:numId="25">
    <w:abstractNumId w:val="23"/>
  </w:num>
  <w:num w:numId="26">
    <w:abstractNumId w:val="7"/>
  </w:num>
  <w:num w:numId="27">
    <w:abstractNumId w:val="39"/>
  </w:num>
  <w:num w:numId="28">
    <w:abstractNumId w:val="43"/>
  </w:num>
  <w:num w:numId="29">
    <w:abstractNumId w:val="24"/>
  </w:num>
  <w:num w:numId="30">
    <w:abstractNumId w:val="34"/>
  </w:num>
  <w:num w:numId="31">
    <w:abstractNumId w:val="44"/>
  </w:num>
  <w:num w:numId="32">
    <w:abstractNumId w:val="29"/>
  </w:num>
  <w:num w:numId="33">
    <w:abstractNumId w:val="20"/>
  </w:num>
  <w:num w:numId="34">
    <w:abstractNumId w:val="12"/>
  </w:num>
  <w:num w:numId="35">
    <w:abstractNumId w:val="1"/>
  </w:num>
  <w:num w:numId="36">
    <w:abstractNumId w:val="27"/>
  </w:num>
  <w:num w:numId="37">
    <w:abstractNumId w:val="25"/>
  </w:num>
  <w:num w:numId="38">
    <w:abstractNumId w:val="9"/>
  </w:num>
  <w:num w:numId="39">
    <w:abstractNumId w:val="11"/>
  </w:num>
  <w:num w:numId="40">
    <w:abstractNumId w:val="26"/>
  </w:num>
  <w:num w:numId="41">
    <w:abstractNumId w:val="16"/>
  </w:num>
  <w:num w:numId="42">
    <w:abstractNumId w:val="0"/>
  </w:num>
  <w:num w:numId="43">
    <w:abstractNumId w:val="10"/>
  </w:num>
  <w:num w:numId="44">
    <w:abstractNumId w:val="15"/>
  </w:num>
  <w:num w:numId="45">
    <w:abstractNumId w:val="32"/>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Poole">
    <w15:presenceInfo w15:providerId="None" w15:userId="Kim Poo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D2AF7"/>
    <w:rsid w:val="000040F9"/>
    <w:rsid w:val="000048FD"/>
    <w:rsid w:val="00006894"/>
    <w:rsid w:val="00011BB3"/>
    <w:rsid w:val="00020285"/>
    <w:rsid w:val="000227E8"/>
    <w:rsid w:val="00023033"/>
    <w:rsid w:val="000231EE"/>
    <w:rsid w:val="00024536"/>
    <w:rsid w:val="00024DC4"/>
    <w:rsid w:val="00026040"/>
    <w:rsid w:val="00027ADF"/>
    <w:rsid w:val="00031A93"/>
    <w:rsid w:val="00031F28"/>
    <w:rsid w:val="00035485"/>
    <w:rsid w:val="00037DAA"/>
    <w:rsid w:val="0004020A"/>
    <w:rsid w:val="0004032F"/>
    <w:rsid w:val="00040CF6"/>
    <w:rsid w:val="00041066"/>
    <w:rsid w:val="0004172E"/>
    <w:rsid w:val="000422CD"/>
    <w:rsid w:val="00042DD6"/>
    <w:rsid w:val="0004499E"/>
    <w:rsid w:val="00045CEA"/>
    <w:rsid w:val="00046EBE"/>
    <w:rsid w:val="00051B84"/>
    <w:rsid w:val="0005403B"/>
    <w:rsid w:val="00054CB6"/>
    <w:rsid w:val="000568FF"/>
    <w:rsid w:val="00057346"/>
    <w:rsid w:val="0005746C"/>
    <w:rsid w:val="00061B77"/>
    <w:rsid w:val="000642B1"/>
    <w:rsid w:val="000649A3"/>
    <w:rsid w:val="000654DA"/>
    <w:rsid w:val="000727F2"/>
    <w:rsid w:val="000736B9"/>
    <w:rsid w:val="0007528D"/>
    <w:rsid w:val="00075F41"/>
    <w:rsid w:val="0008239E"/>
    <w:rsid w:val="00084076"/>
    <w:rsid w:val="0008546B"/>
    <w:rsid w:val="00086217"/>
    <w:rsid w:val="000876A3"/>
    <w:rsid w:val="0009477C"/>
    <w:rsid w:val="00096484"/>
    <w:rsid w:val="000967A9"/>
    <w:rsid w:val="000969D8"/>
    <w:rsid w:val="000A10D7"/>
    <w:rsid w:val="000A1C32"/>
    <w:rsid w:val="000A5E60"/>
    <w:rsid w:val="000A7D36"/>
    <w:rsid w:val="000B145E"/>
    <w:rsid w:val="000B2EE8"/>
    <w:rsid w:val="000B637C"/>
    <w:rsid w:val="000C1046"/>
    <w:rsid w:val="000C1930"/>
    <w:rsid w:val="000C19E6"/>
    <w:rsid w:val="000C2595"/>
    <w:rsid w:val="000C259B"/>
    <w:rsid w:val="000C3C6F"/>
    <w:rsid w:val="000C78AF"/>
    <w:rsid w:val="000D1DB3"/>
    <w:rsid w:val="000D3EAC"/>
    <w:rsid w:val="000D5F33"/>
    <w:rsid w:val="000D79A9"/>
    <w:rsid w:val="000E170D"/>
    <w:rsid w:val="000E32BA"/>
    <w:rsid w:val="000E67F5"/>
    <w:rsid w:val="000F0388"/>
    <w:rsid w:val="000F0841"/>
    <w:rsid w:val="000F2608"/>
    <w:rsid w:val="000F2F38"/>
    <w:rsid w:val="000F3444"/>
    <w:rsid w:val="000F6221"/>
    <w:rsid w:val="000F6350"/>
    <w:rsid w:val="000F6617"/>
    <w:rsid w:val="00101394"/>
    <w:rsid w:val="00101574"/>
    <w:rsid w:val="00101C56"/>
    <w:rsid w:val="00105150"/>
    <w:rsid w:val="0010526B"/>
    <w:rsid w:val="0010798C"/>
    <w:rsid w:val="00111457"/>
    <w:rsid w:val="00113619"/>
    <w:rsid w:val="00114ECA"/>
    <w:rsid w:val="00115BC6"/>
    <w:rsid w:val="0012241A"/>
    <w:rsid w:val="001250C6"/>
    <w:rsid w:val="0012598A"/>
    <w:rsid w:val="00125AD0"/>
    <w:rsid w:val="00130902"/>
    <w:rsid w:val="00131F4A"/>
    <w:rsid w:val="0013337D"/>
    <w:rsid w:val="00134782"/>
    <w:rsid w:val="00134EB7"/>
    <w:rsid w:val="00153CB7"/>
    <w:rsid w:val="00154E5F"/>
    <w:rsid w:val="00155889"/>
    <w:rsid w:val="00161198"/>
    <w:rsid w:val="0016204A"/>
    <w:rsid w:val="00163ADB"/>
    <w:rsid w:val="00163EF3"/>
    <w:rsid w:val="00164495"/>
    <w:rsid w:val="0016473B"/>
    <w:rsid w:val="00164B82"/>
    <w:rsid w:val="00165635"/>
    <w:rsid w:val="00165747"/>
    <w:rsid w:val="00167C36"/>
    <w:rsid w:val="00167EBC"/>
    <w:rsid w:val="00170D66"/>
    <w:rsid w:val="0017178A"/>
    <w:rsid w:val="0017186B"/>
    <w:rsid w:val="0017551A"/>
    <w:rsid w:val="00175694"/>
    <w:rsid w:val="00175ECC"/>
    <w:rsid w:val="00176CA9"/>
    <w:rsid w:val="00176E2D"/>
    <w:rsid w:val="00181E5D"/>
    <w:rsid w:val="00182487"/>
    <w:rsid w:val="00183648"/>
    <w:rsid w:val="00183839"/>
    <w:rsid w:val="001852E2"/>
    <w:rsid w:val="001855AE"/>
    <w:rsid w:val="00185655"/>
    <w:rsid w:val="00186434"/>
    <w:rsid w:val="00193980"/>
    <w:rsid w:val="00195046"/>
    <w:rsid w:val="00195097"/>
    <w:rsid w:val="00196445"/>
    <w:rsid w:val="001A0069"/>
    <w:rsid w:val="001A0103"/>
    <w:rsid w:val="001A370E"/>
    <w:rsid w:val="001A74F0"/>
    <w:rsid w:val="001B1C4C"/>
    <w:rsid w:val="001B238B"/>
    <w:rsid w:val="001B570E"/>
    <w:rsid w:val="001B6526"/>
    <w:rsid w:val="001C149A"/>
    <w:rsid w:val="001C23E3"/>
    <w:rsid w:val="001C2FB6"/>
    <w:rsid w:val="001C32DD"/>
    <w:rsid w:val="001C5BA0"/>
    <w:rsid w:val="001C6E97"/>
    <w:rsid w:val="001D1A44"/>
    <w:rsid w:val="001D2F73"/>
    <w:rsid w:val="001D555F"/>
    <w:rsid w:val="001D72EA"/>
    <w:rsid w:val="001D7839"/>
    <w:rsid w:val="001E21A4"/>
    <w:rsid w:val="001E25BB"/>
    <w:rsid w:val="001E6559"/>
    <w:rsid w:val="001F0818"/>
    <w:rsid w:val="001F0D74"/>
    <w:rsid w:val="001F1705"/>
    <w:rsid w:val="001F2AC5"/>
    <w:rsid w:val="001F3AAE"/>
    <w:rsid w:val="001F4F59"/>
    <w:rsid w:val="001F7110"/>
    <w:rsid w:val="00203101"/>
    <w:rsid w:val="00203D55"/>
    <w:rsid w:val="00203E19"/>
    <w:rsid w:val="002043C5"/>
    <w:rsid w:val="002052CF"/>
    <w:rsid w:val="0020659C"/>
    <w:rsid w:val="00207C45"/>
    <w:rsid w:val="00210F75"/>
    <w:rsid w:val="00214F64"/>
    <w:rsid w:val="00217E4E"/>
    <w:rsid w:val="00220399"/>
    <w:rsid w:val="00221E72"/>
    <w:rsid w:val="00222679"/>
    <w:rsid w:val="0022275B"/>
    <w:rsid w:val="002238C4"/>
    <w:rsid w:val="002276C0"/>
    <w:rsid w:val="00227931"/>
    <w:rsid w:val="00227AA2"/>
    <w:rsid w:val="00230BED"/>
    <w:rsid w:val="0023272A"/>
    <w:rsid w:val="00232CA6"/>
    <w:rsid w:val="00233675"/>
    <w:rsid w:val="00233F46"/>
    <w:rsid w:val="00234A95"/>
    <w:rsid w:val="00240E82"/>
    <w:rsid w:val="002411CB"/>
    <w:rsid w:val="002432DA"/>
    <w:rsid w:val="0024698B"/>
    <w:rsid w:val="00246E19"/>
    <w:rsid w:val="00247B0C"/>
    <w:rsid w:val="00247C0B"/>
    <w:rsid w:val="002512DD"/>
    <w:rsid w:val="0025367B"/>
    <w:rsid w:val="002608E7"/>
    <w:rsid w:val="00260D7D"/>
    <w:rsid w:val="002624C6"/>
    <w:rsid w:val="00263DD7"/>
    <w:rsid w:val="00264AEF"/>
    <w:rsid w:val="00266195"/>
    <w:rsid w:val="00267DFA"/>
    <w:rsid w:val="0027031E"/>
    <w:rsid w:val="00270CC1"/>
    <w:rsid w:val="00271831"/>
    <w:rsid w:val="002734F1"/>
    <w:rsid w:val="0027499B"/>
    <w:rsid w:val="00274A6D"/>
    <w:rsid w:val="002812B9"/>
    <w:rsid w:val="00282E7F"/>
    <w:rsid w:val="00283400"/>
    <w:rsid w:val="00284B88"/>
    <w:rsid w:val="00287A3E"/>
    <w:rsid w:val="00290093"/>
    <w:rsid w:val="00293944"/>
    <w:rsid w:val="002A0D85"/>
    <w:rsid w:val="002A3915"/>
    <w:rsid w:val="002A4B2F"/>
    <w:rsid w:val="002A5C00"/>
    <w:rsid w:val="002A7568"/>
    <w:rsid w:val="002A7826"/>
    <w:rsid w:val="002B0C0A"/>
    <w:rsid w:val="002B112D"/>
    <w:rsid w:val="002B1D9D"/>
    <w:rsid w:val="002B2FA9"/>
    <w:rsid w:val="002B40D8"/>
    <w:rsid w:val="002B4EDD"/>
    <w:rsid w:val="002B56C1"/>
    <w:rsid w:val="002B6068"/>
    <w:rsid w:val="002B7CAC"/>
    <w:rsid w:val="002C5B5A"/>
    <w:rsid w:val="002D41AC"/>
    <w:rsid w:val="002D4C65"/>
    <w:rsid w:val="002D7E6E"/>
    <w:rsid w:val="002E0486"/>
    <w:rsid w:val="002E37EB"/>
    <w:rsid w:val="002E705E"/>
    <w:rsid w:val="002E7213"/>
    <w:rsid w:val="002F3285"/>
    <w:rsid w:val="002F6F8B"/>
    <w:rsid w:val="00301C69"/>
    <w:rsid w:val="00302753"/>
    <w:rsid w:val="00306C4D"/>
    <w:rsid w:val="00310760"/>
    <w:rsid w:val="00311390"/>
    <w:rsid w:val="00313814"/>
    <w:rsid w:val="00316D5C"/>
    <w:rsid w:val="00317182"/>
    <w:rsid w:val="00317FFB"/>
    <w:rsid w:val="00321353"/>
    <w:rsid w:val="00321504"/>
    <w:rsid w:val="00321DC7"/>
    <w:rsid w:val="00325FC3"/>
    <w:rsid w:val="003264DF"/>
    <w:rsid w:val="00327908"/>
    <w:rsid w:val="003321EF"/>
    <w:rsid w:val="00336DDC"/>
    <w:rsid w:val="003375B6"/>
    <w:rsid w:val="00341B73"/>
    <w:rsid w:val="003452ED"/>
    <w:rsid w:val="0034549E"/>
    <w:rsid w:val="00350145"/>
    <w:rsid w:val="00351D3B"/>
    <w:rsid w:val="003527A5"/>
    <w:rsid w:val="00352BC9"/>
    <w:rsid w:val="0035315E"/>
    <w:rsid w:val="003537BE"/>
    <w:rsid w:val="00353800"/>
    <w:rsid w:val="0035770A"/>
    <w:rsid w:val="00357ACB"/>
    <w:rsid w:val="0036057E"/>
    <w:rsid w:val="003622CC"/>
    <w:rsid w:val="00365372"/>
    <w:rsid w:val="003672D2"/>
    <w:rsid w:val="00370A62"/>
    <w:rsid w:val="00370BEA"/>
    <w:rsid w:val="00371247"/>
    <w:rsid w:val="00372BD7"/>
    <w:rsid w:val="00373715"/>
    <w:rsid w:val="00374294"/>
    <w:rsid w:val="00377E15"/>
    <w:rsid w:val="003828B9"/>
    <w:rsid w:val="00384181"/>
    <w:rsid w:val="003841A9"/>
    <w:rsid w:val="00386A7C"/>
    <w:rsid w:val="00386DF7"/>
    <w:rsid w:val="00387776"/>
    <w:rsid w:val="00391049"/>
    <w:rsid w:val="00391A91"/>
    <w:rsid w:val="003928D9"/>
    <w:rsid w:val="00394B8F"/>
    <w:rsid w:val="00396FDA"/>
    <w:rsid w:val="003A20DE"/>
    <w:rsid w:val="003A3AAF"/>
    <w:rsid w:val="003A59E5"/>
    <w:rsid w:val="003A6682"/>
    <w:rsid w:val="003B1051"/>
    <w:rsid w:val="003C13A9"/>
    <w:rsid w:val="003C3E2C"/>
    <w:rsid w:val="003C4228"/>
    <w:rsid w:val="003C438B"/>
    <w:rsid w:val="003C4B44"/>
    <w:rsid w:val="003D0924"/>
    <w:rsid w:val="003D1EEE"/>
    <w:rsid w:val="003D390C"/>
    <w:rsid w:val="003D3F22"/>
    <w:rsid w:val="003D6C2A"/>
    <w:rsid w:val="003E2AC8"/>
    <w:rsid w:val="003E436F"/>
    <w:rsid w:val="003E4567"/>
    <w:rsid w:val="003E4954"/>
    <w:rsid w:val="003F033A"/>
    <w:rsid w:val="003F03FF"/>
    <w:rsid w:val="003F4543"/>
    <w:rsid w:val="003F6239"/>
    <w:rsid w:val="003F7C59"/>
    <w:rsid w:val="00400A58"/>
    <w:rsid w:val="0040258A"/>
    <w:rsid w:val="004028F8"/>
    <w:rsid w:val="00405CF9"/>
    <w:rsid w:val="004074E3"/>
    <w:rsid w:val="0041137F"/>
    <w:rsid w:val="00412177"/>
    <w:rsid w:val="004134D6"/>
    <w:rsid w:val="00413902"/>
    <w:rsid w:val="00414897"/>
    <w:rsid w:val="004159A9"/>
    <w:rsid w:val="00421B8E"/>
    <w:rsid w:val="00421D35"/>
    <w:rsid w:val="00423743"/>
    <w:rsid w:val="0042464B"/>
    <w:rsid w:val="00424729"/>
    <w:rsid w:val="004247AB"/>
    <w:rsid w:val="00424F8D"/>
    <w:rsid w:val="004256EC"/>
    <w:rsid w:val="00425E95"/>
    <w:rsid w:val="004265C9"/>
    <w:rsid w:val="0042662D"/>
    <w:rsid w:val="00426BB6"/>
    <w:rsid w:val="00426DE9"/>
    <w:rsid w:val="00430C29"/>
    <w:rsid w:val="004319C4"/>
    <w:rsid w:val="00431FBD"/>
    <w:rsid w:val="00432A9E"/>
    <w:rsid w:val="00434A0A"/>
    <w:rsid w:val="00435BD5"/>
    <w:rsid w:val="00440D02"/>
    <w:rsid w:val="00441080"/>
    <w:rsid w:val="00442598"/>
    <w:rsid w:val="00442AEB"/>
    <w:rsid w:val="00444436"/>
    <w:rsid w:val="00444B71"/>
    <w:rsid w:val="00446235"/>
    <w:rsid w:val="00446DDE"/>
    <w:rsid w:val="00446EA8"/>
    <w:rsid w:val="00451CBB"/>
    <w:rsid w:val="0045423D"/>
    <w:rsid w:val="0045480E"/>
    <w:rsid w:val="004600DA"/>
    <w:rsid w:val="00460CB8"/>
    <w:rsid w:val="004620A4"/>
    <w:rsid w:val="00463F91"/>
    <w:rsid w:val="004640A4"/>
    <w:rsid w:val="00464BC6"/>
    <w:rsid w:val="004651ED"/>
    <w:rsid w:val="004658E4"/>
    <w:rsid w:val="00466BFD"/>
    <w:rsid w:val="00467CB3"/>
    <w:rsid w:val="00470F26"/>
    <w:rsid w:val="004763B2"/>
    <w:rsid w:val="004823DF"/>
    <w:rsid w:val="004834CB"/>
    <w:rsid w:val="004837FB"/>
    <w:rsid w:val="00485417"/>
    <w:rsid w:val="00487B7D"/>
    <w:rsid w:val="00487F53"/>
    <w:rsid w:val="004927B0"/>
    <w:rsid w:val="00493A33"/>
    <w:rsid w:val="00494104"/>
    <w:rsid w:val="00494FD6"/>
    <w:rsid w:val="004A1308"/>
    <w:rsid w:val="004A2E5D"/>
    <w:rsid w:val="004A3B91"/>
    <w:rsid w:val="004A5145"/>
    <w:rsid w:val="004A7B5D"/>
    <w:rsid w:val="004B7944"/>
    <w:rsid w:val="004C0CCC"/>
    <w:rsid w:val="004C115D"/>
    <w:rsid w:val="004C2B19"/>
    <w:rsid w:val="004C3B05"/>
    <w:rsid w:val="004C4EA6"/>
    <w:rsid w:val="004C56A9"/>
    <w:rsid w:val="004C58E9"/>
    <w:rsid w:val="004C5CB6"/>
    <w:rsid w:val="004C6F9B"/>
    <w:rsid w:val="004D1F92"/>
    <w:rsid w:val="004D5057"/>
    <w:rsid w:val="004D6FD3"/>
    <w:rsid w:val="004E0335"/>
    <w:rsid w:val="004E34DF"/>
    <w:rsid w:val="004E6A71"/>
    <w:rsid w:val="004F43E8"/>
    <w:rsid w:val="004F58F7"/>
    <w:rsid w:val="004F79ED"/>
    <w:rsid w:val="00502F8E"/>
    <w:rsid w:val="00504542"/>
    <w:rsid w:val="00504858"/>
    <w:rsid w:val="00511FF9"/>
    <w:rsid w:val="00513B21"/>
    <w:rsid w:val="005160FF"/>
    <w:rsid w:val="00516D32"/>
    <w:rsid w:val="00517DDB"/>
    <w:rsid w:val="00520F7D"/>
    <w:rsid w:val="0052139E"/>
    <w:rsid w:val="005222E0"/>
    <w:rsid w:val="00525109"/>
    <w:rsid w:val="00525C27"/>
    <w:rsid w:val="005304C1"/>
    <w:rsid w:val="0053181C"/>
    <w:rsid w:val="00534B1A"/>
    <w:rsid w:val="00535630"/>
    <w:rsid w:val="00535875"/>
    <w:rsid w:val="00536297"/>
    <w:rsid w:val="00536A27"/>
    <w:rsid w:val="00540AA1"/>
    <w:rsid w:val="005421C6"/>
    <w:rsid w:val="00544919"/>
    <w:rsid w:val="00545F45"/>
    <w:rsid w:val="00550B41"/>
    <w:rsid w:val="0055351A"/>
    <w:rsid w:val="00555877"/>
    <w:rsid w:val="00556F8D"/>
    <w:rsid w:val="005615D1"/>
    <w:rsid w:val="00563D3C"/>
    <w:rsid w:val="00564FCE"/>
    <w:rsid w:val="00573D53"/>
    <w:rsid w:val="00573EC4"/>
    <w:rsid w:val="00574853"/>
    <w:rsid w:val="00577E8A"/>
    <w:rsid w:val="00581841"/>
    <w:rsid w:val="00582A6E"/>
    <w:rsid w:val="00582BAA"/>
    <w:rsid w:val="00586704"/>
    <w:rsid w:val="005869EC"/>
    <w:rsid w:val="00586D5E"/>
    <w:rsid w:val="00587FB2"/>
    <w:rsid w:val="00590487"/>
    <w:rsid w:val="0059139E"/>
    <w:rsid w:val="00591C9C"/>
    <w:rsid w:val="005943F3"/>
    <w:rsid w:val="00594E0A"/>
    <w:rsid w:val="00595D52"/>
    <w:rsid w:val="00595D6A"/>
    <w:rsid w:val="00596BDF"/>
    <w:rsid w:val="005A0B53"/>
    <w:rsid w:val="005A30D2"/>
    <w:rsid w:val="005A54D3"/>
    <w:rsid w:val="005A563A"/>
    <w:rsid w:val="005B19A4"/>
    <w:rsid w:val="005B2EFC"/>
    <w:rsid w:val="005B7250"/>
    <w:rsid w:val="005B77DE"/>
    <w:rsid w:val="005C0374"/>
    <w:rsid w:val="005C0428"/>
    <w:rsid w:val="005C1D02"/>
    <w:rsid w:val="005C4DBA"/>
    <w:rsid w:val="005C5640"/>
    <w:rsid w:val="005C7BC6"/>
    <w:rsid w:val="005D0333"/>
    <w:rsid w:val="005D1A22"/>
    <w:rsid w:val="005D1DB5"/>
    <w:rsid w:val="005D3D6B"/>
    <w:rsid w:val="005D69B0"/>
    <w:rsid w:val="005D7BB5"/>
    <w:rsid w:val="005D7DDE"/>
    <w:rsid w:val="005E1035"/>
    <w:rsid w:val="005E14E7"/>
    <w:rsid w:val="005E3D9E"/>
    <w:rsid w:val="005E50FC"/>
    <w:rsid w:val="005E6CF8"/>
    <w:rsid w:val="005F03EA"/>
    <w:rsid w:val="005F0E66"/>
    <w:rsid w:val="005F1C08"/>
    <w:rsid w:val="005F3970"/>
    <w:rsid w:val="005F3EA6"/>
    <w:rsid w:val="005F4D00"/>
    <w:rsid w:val="005F5039"/>
    <w:rsid w:val="005F6FE8"/>
    <w:rsid w:val="005F714D"/>
    <w:rsid w:val="006001D3"/>
    <w:rsid w:val="00601CC4"/>
    <w:rsid w:val="00602A82"/>
    <w:rsid w:val="00604C63"/>
    <w:rsid w:val="00606BE4"/>
    <w:rsid w:val="0061518A"/>
    <w:rsid w:val="0061540A"/>
    <w:rsid w:val="00615788"/>
    <w:rsid w:val="00616AE3"/>
    <w:rsid w:val="00621FD7"/>
    <w:rsid w:val="00623B78"/>
    <w:rsid w:val="00625050"/>
    <w:rsid w:val="0062513C"/>
    <w:rsid w:val="006317A3"/>
    <w:rsid w:val="00633679"/>
    <w:rsid w:val="00635352"/>
    <w:rsid w:val="0063657C"/>
    <w:rsid w:val="006404BD"/>
    <w:rsid w:val="00646368"/>
    <w:rsid w:val="00647BE1"/>
    <w:rsid w:val="00650169"/>
    <w:rsid w:val="0065083E"/>
    <w:rsid w:val="00652697"/>
    <w:rsid w:val="0065298B"/>
    <w:rsid w:val="0065404B"/>
    <w:rsid w:val="00654C02"/>
    <w:rsid w:val="006561CD"/>
    <w:rsid w:val="006607B6"/>
    <w:rsid w:val="00660D86"/>
    <w:rsid w:val="0066118A"/>
    <w:rsid w:val="00661E62"/>
    <w:rsid w:val="00664459"/>
    <w:rsid w:val="00665471"/>
    <w:rsid w:val="00673E57"/>
    <w:rsid w:val="0067405A"/>
    <w:rsid w:val="0067655D"/>
    <w:rsid w:val="006769B0"/>
    <w:rsid w:val="00683A26"/>
    <w:rsid w:val="00683C17"/>
    <w:rsid w:val="00684B33"/>
    <w:rsid w:val="00692B39"/>
    <w:rsid w:val="00695A2E"/>
    <w:rsid w:val="006971DB"/>
    <w:rsid w:val="006A1A8E"/>
    <w:rsid w:val="006A264A"/>
    <w:rsid w:val="006A4BA8"/>
    <w:rsid w:val="006A5CA7"/>
    <w:rsid w:val="006A706B"/>
    <w:rsid w:val="006B068B"/>
    <w:rsid w:val="006B1230"/>
    <w:rsid w:val="006B1487"/>
    <w:rsid w:val="006B791D"/>
    <w:rsid w:val="006B7ADD"/>
    <w:rsid w:val="006C2B4A"/>
    <w:rsid w:val="006C2EE4"/>
    <w:rsid w:val="006C32F2"/>
    <w:rsid w:val="006C417F"/>
    <w:rsid w:val="006C4196"/>
    <w:rsid w:val="006C5D22"/>
    <w:rsid w:val="006C65C7"/>
    <w:rsid w:val="006C67C3"/>
    <w:rsid w:val="006D3325"/>
    <w:rsid w:val="006D338F"/>
    <w:rsid w:val="006D4E18"/>
    <w:rsid w:val="006D7306"/>
    <w:rsid w:val="006D756A"/>
    <w:rsid w:val="006D7DE1"/>
    <w:rsid w:val="006D7E55"/>
    <w:rsid w:val="006E24B9"/>
    <w:rsid w:val="006E5063"/>
    <w:rsid w:val="006F1200"/>
    <w:rsid w:val="006F2800"/>
    <w:rsid w:val="006F45D6"/>
    <w:rsid w:val="006F554D"/>
    <w:rsid w:val="006F68C6"/>
    <w:rsid w:val="006F7A61"/>
    <w:rsid w:val="0070512F"/>
    <w:rsid w:val="00710392"/>
    <w:rsid w:val="00711C9E"/>
    <w:rsid w:val="0071375D"/>
    <w:rsid w:val="007174EC"/>
    <w:rsid w:val="00717DAF"/>
    <w:rsid w:val="00720000"/>
    <w:rsid w:val="0072261F"/>
    <w:rsid w:val="00722820"/>
    <w:rsid w:val="00723602"/>
    <w:rsid w:val="007248E5"/>
    <w:rsid w:val="00724C0E"/>
    <w:rsid w:val="007316F0"/>
    <w:rsid w:val="00734439"/>
    <w:rsid w:val="007350B5"/>
    <w:rsid w:val="00737188"/>
    <w:rsid w:val="00737EF6"/>
    <w:rsid w:val="007426CC"/>
    <w:rsid w:val="00742E6D"/>
    <w:rsid w:val="00743242"/>
    <w:rsid w:val="00746DE7"/>
    <w:rsid w:val="00747A5B"/>
    <w:rsid w:val="00752481"/>
    <w:rsid w:val="00752D13"/>
    <w:rsid w:val="007549B0"/>
    <w:rsid w:val="00757187"/>
    <w:rsid w:val="007625C3"/>
    <w:rsid w:val="00763E5B"/>
    <w:rsid w:val="00764426"/>
    <w:rsid w:val="00764AC8"/>
    <w:rsid w:val="00765BFF"/>
    <w:rsid w:val="00773EBB"/>
    <w:rsid w:val="0077443D"/>
    <w:rsid w:val="00775E3E"/>
    <w:rsid w:val="00776532"/>
    <w:rsid w:val="00777948"/>
    <w:rsid w:val="007810FF"/>
    <w:rsid w:val="007830CA"/>
    <w:rsid w:val="007830CC"/>
    <w:rsid w:val="00784431"/>
    <w:rsid w:val="0078504E"/>
    <w:rsid w:val="0078593C"/>
    <w:rsid w:val="0078652A"/>
    <w:rsid w:val="007906E9"/>
    <w:rsid w:val="00790E95"/>
    <w:rsid w:val="007920E5"/>
    <w:rsid w:val="0079341E"/>
    <w:rsid w:val="00796460"/>
    <w:rsid w:val="00796C23"/>
    <w:rsid w:val="007A337C"/>
    <w:rsid w:val="007A45D1"/>
    <w:rsid w:val="007A4EA9"/>
    <w:rsid w:val="007A5426"/>
    <w:rsid w:val="007A63DD"/>
    <w:rsid w:val="007A7083"/>
    <w:rsid w:val="007B0206"/>
    <w:rsid w:val="007B2315"/>
    <w:rsid w:val="007B2E43"/>
    <w:rsid w:val="007B2F60"/>
    <w:rsid w:val="007B6E19"/>
    <w:rsid w:val="007B6EF5"/>
    <w:rsid w:val="007B7786"/>
    <w:rsid w:val="007C22EB"/>
    <w:rsid w:val="007C3EC0"/>
    <w:rsid w:val="007C458B"/>
    <w:rsid w:val="007C4D46"/>
    <w:rsid w:val="007C59D3"/>
    <w:rsid w:val="007C6FF3"/>
    <w:rsid w:val="007D2D68"/>
    <w:rsid w:val="007D5344"/>
    <w:rsid w:val="007D6720"/>
    <w:rsid w:val="007E1153"/>
    <w:rsid w:val="007E6683"/>
    <w:rsid w:val="007E7275"/>
    <w:rsid w:val="007E749B"/>
    <w:rsid w:val="007F3659"/>
    <w:rsid w:val="007F374E"/>
    <w:rsid w:val="007F5133"/>
    <w:rsid w:val="00800449"/>
    <w:rsid w:val="008031B3"/>
    <w:rsid w:val="008048AE"/>
    <w:rsid w:val="0080578E"/>
    <w:rsid w:val="008117F3"/>
    <w:rsid w:val="00811A7B"/>
    <w:rsid w:val="00813257"/>
    <w:rsid w:val="00814E0B"/>
    <w:rsid w:val="00815204"/>
    <w:rsid w:val="008213F0"/>
    <w:rsid w:val="00821B15"/>
    <w:rsid w:val="00831BC4"/>
    <w:rsid w:val="00832B1C"/>
    <w:rsid w:val="008358BD"/>
    <w:rsid w:val="00835D04"/>
    <w:rsid w:val="008423FD"/>
    <w:rsid w:val="00843C8D"/>
    <w:rsid w:val="0084457B"/>
    <w:rsid w:val="008469D4"/>
    <w:rsid w:val="00851BE4"/>
    <w:rsid w:val="008542BB"/>
    <w:rsid w:val="00854432"/>
    <w:rsid w:val="00854B56"/>
    <w:rsid w:val="0086217A"/>
    <w:rsid w:val="00866218"/>
    <w:rsid w:val="00866DB9"/>
    <w:rsid w:val="00875664"/>
    <w:rsid w:val="008756C0"/>
    <w:rsid w:val="008830AB"/>
    <w:rsid w:val="00884DD3"/>
    <w:rsid w:val="0088500D"/>
    <w:rsid w:val="00886C7F"/>
    <w:rsid w:val="00887377"/>
    <w:rsid w:val="00887776"/>
    <w:rsid w:val="008902F3"/>
    <w:rsid w:val="00891AE1"/>
    <w:rsid w:val="00893A66"/>
    <w:rsid w:val="00894AF0"/>
    <w:rsid w:val="0089708B"/>
    <w:rsid w:val="00897FAD"/>
    <w:rsid w:val="008A020F"/>
    <w:rsid w:val="008A0652"/>
    <w:rsid w:val="008A27F5"/>
    <w:rsid w:val="008A2948"/>
    <w:rsid w:val="008A4BA5"/>
    <w:rsid w:val="008A56F3"/>
    <w:rsid w:val="008A7788"/>
    <w:rsid w:val="008B02BD"/>
    <w:rsid w:val="008B1ADE"/>
    <w:rsid w:val="008B625E"/>
    <w:rsid w:val="008B69FC"/>
    <w:rsid w:val="008C0013"/>
    <w:rsid w:val="008C02D9"/>
    <w:rsid w:val="008C045D"/>
    <w:rsid w:val="008C0A08"/>
    <w:rsid w:val="008C1DCB"/>
    <w:rsid w:val="008C2916"/>
    <w:rsid w:val="008D142F"/>
    <w:rsid w:val="008D1C4F"/>
    <w:rsid w:val="008D1C6F"/>
    <w:rsid w:val="008D2E80"/>
    <w:rsid w:val="008D3727"/>
    <w:rsid w:val="008E02EE"/>
    <w:rsid w:val="008E0ABA"/>
    <w:rsid w:val="008E3320"/>
    <w:rsid w:val="008E35BE"/>
    <w:rsid w:val="008E5A6D"/>
    <w:rsid w:val="008E7884"/>
    <w:rsid w:val="008E797F"/>
    <w:rsid w:val="008F21FA"/>
    <w:rsid w:val="008F5D28"/>
    <w:rsid w:val="008F7EE5"/>
    <w:rsid w:val="00902648"/>
    <w:rsid w:val="00904F2E"/>
    <w:rsid w:val="009058D8"/>
    <w:rsid w:val="00906F7F"/>
    <w:rsid w:val="00907A02"/>
    <w:rsid w:val="0091235B"/>
    <w:rsid w:val="00914DC1"/>
    <w:rsid w:val="009153AD"/>
    <w:rsid w:val="009158D5"/>
    <w:rsid w:val="00921207"/>
    <w:rsid w:val="00921883"/>
    <w:rsid w:val="00922274"/>
    <w:rsid w:val="009239A7"/>
    <w:rsid w:val="009274C4"/>
    <w:rsid w:val="00931E34"/>
    <w:rsid w:val="00934671"/>
    <w:rsid w:val="009360D3"/>
    <w:rsid w:val="00941263"/>
    <w:rsid w:val="009430BE"/>
    <w:rsid w:val="009443A0"/>
    <w:rsid w:val="00946E08"/>
    <w:rsid w:val="0094765B"/>
    <w:rsid w:val="0095143C"/>
    <w:rsid w:val="00952C3F"/>
    <w:rsid w:val="009574E5"/>
    <w:rsid w:val="00957733"/>
    <w:rsid w:val="00961BA5"/>
    <w:rsid w:val="00961C60"/>
    <w:rsid w:val="009622A4"/>
    <w:rsid w:val="00962316"/>
    <w:rsid w:val="00962B3F"/>
    <w:rsid w:val="00962CC9"/>
    <w:rsid w:val="00962F1B"/>
    <w:rsid w:val="00965F24"/>
    <w:rsid w:val="00966A22"/>
    <w:rsid w:val="009671DF"/>
    <w:rsid w:val="009713C8"/>
    <w:rsid w:val="00972362"/>
    <w:rsid w:val="00975536"/>
    <w:rsid w:val="00977EB7"/>
    <w:rsid w:val="0098043F"/>
    <w:rsid w:val="009807E0"/>
    <w:rsid w:val="0098384D"/>
    <w:rsid w:val="0098436E"/>
    <w:rsid w:val="00986B91"/>
    <w:rsid w:val="00991759"/>
    <w:rsid w:val="00992E45"/>
    <w:rsid w:val="00992F80"/>
    <w:rsid w:val="00993204"/>
    <w:rsid w:val="00993DA3"/>
    <w:rsid w:val="0099605D"/>
    <w:rsid w:val="009A2408"/>
    <w:rsid w:val="009A43C7"/>
    <w:rsid w:val="009A4C68"/>
    <w:rsid w:val="009A5E76"/>
    <w:rsid w:val="009B0048"/>
    <w:rsid w:val="009B0D11"/>
    <w:rsid w:val="009B1099"/>
    <w:rsid w:val="009B1145"/>
    <w:rsid w:val="009B1493"/>
    <w:rsid w:val="009B1899"/>
    <w:rsid w:val="009B50C3"/>
    <w:rsid w:val="009B513E"/>
    <w:rsid w:val="009B51A8"/>
    <w:rsid w:val="009B599F"/>
    <w:rsid w:val="009B5AA4"/>
    <w:rsid w:val="009B66EE"/>
    <w:rsid w:val="009C0AF7"/>
    <w:rsid w:val="009C1A17"/>
    <w:rsid w:val="009C26A4"/>
    <w:rsid w:val="009C45B5"/>
    <w:rsid w:val="009C6680"/>
    <w:rsid w:val="009C794E"/>
    <w:rsid w:val="009D0DC2"/>
    <w:rsid w:val="009D1DAD"/>
    <w:rsid w:val="009D45EC"/>
    <w:rsid w:val="009D656C"/>
    <w:rsid w:val="009D6742"/>
    <w:rsid w:val="009E18A6"/>
    <w:rsid w:val="009E1E90"/>
    <w:rsid w:val="009E2A21"/>
    <w:rsid w:val="009E51B3"/>
    <w:rsid w:val="009F2D75"/>
    <w:rsid w:val="009F312B"/>
    <w:rsid w:val="009F3F91"/>
    <w:rsid w:val="009F3FE4"/>
    <w:rsid w:val="009F6822"/>
    <w:rsid w:val="009F6A44"/>
    <w:rsid w:val="009F7C5C"/>
    <w:rsid w:val="00A017F3"/>
    <w:rsid w:val="00A01FB3"/>
    <w:rsid w:val="00A02A4B"/>
    <w:rsid w:val="00A03B45"/>
    <w:rsid w:val="00A05084"/>
    <w:rsid w:val="00A06D17"/>
    <w:rsid w:val="00A1195B"/>
    <w:rsid w:val="00A12EF2"/>
    <w:rsid w:val="00A147D9"/>
    <w:rsid w:val="00A15194"/>
    <w:rsid w:val="00A16088"/>
    <w:rsid w:val="00A210CF"/>
    <w:rsid w:val="00A233E7"/>
    <w:rsid w:val="00A24B09"/>
    <w:rsid w:val="00A252F1"/>
    <w:rsid w:val="00A257A5"/>
    <w:rsid w:val="00A26342"/>
    <w:rsid w:val="00A2773C"/>
    <w:rsid w:val="00A308F4"/>
    <w:rsid w:val="00A32DFF"/>
    <w:rsid w:val="00A33367"/>
    <w:rsid w:val="00A3376A"/>
    <w:rsid w:val="00A350C2"/>
    <w:rsid w:val="00A36DF1"/>
    <w:rsid w:val="00A4214B"/>
    <w:rsid w:val="00A43829"/>
    <w:rsid w:val="00A456DD"/>
    <w:rsid w:val="00A45C84"/>
    <w:rsid w:val="00A50AC1"/>
    <w:rsid w:val="00A520B6"/>
    <w:rsid w:val="00A5467B"/>
    <w:rsid w:val="00A54C52"/>
    <w:rsid w:val="00A56731"/>
    <w:rsid w:val="00A57832"/>
    <w:rsid w:val="00A6239E"/>
    <w:rsid w:val="00A628F8"/>
    <w:rsid w:val="00A62F8B"/>
    <w:rsid w:val="00A63A81"/>
    <w:rsid w:val="00A63FEE"/>
    <w:rsid w:val="00A66CDC"/>
    <w:rsid w:val="00A67234"/>
    <w:rsid w:val="00A675CF"/>
    <w:rsid w:val="00A678C4"/>
    <w:rsid w:val="00A70357"/>
    <w:rsid w:val="00A70890"/>
    <w:rsid w:val="00A7147E"/>
    <w:rsid w:val="00A734A0"/>
    <w:rsid w:val="00A73BC6"/>
    <w:rsid w:val="00A73F75"/>
    <w:rsid w:val="00A76B14"/>
    <w:rsid w:val="00A770B2"/>
    <w:rsid w:val="00A7785E"/>
    <w:rsid w:val="00A77FDF"/>
    <w:rsid w:val="00A818F6"/>
    <w:rsid w:val="00A83B1F"/>
    <w:rsid w:val="00A845A1"/>
    <w:rsid w:val="00A84938"/>
    <w:rsid w:val="00A8533E"/>
    <w:rsid w:val="00A91477"/>
    <w:rsid w:val="00A91F9D"/>
    <w:rsid w:val="00A9380B"/>
    <w:rsid w:val="00A93DCE"/>
    <w:rsid w:val="00A94E83"/>
    <w:rsid w:val="00A95D24"/>
    <w:rsid w:val="00AA16A9"/>
    <w:rsid w:val="00AA22B4"/>
    <w:rsid w:val="00AA40DD"/>
    <w:rsid w:val="00AA443B"/>
    <w:rsid w:val="00AA4F40"/>
    <w:rsid w:val="00AB062E"/>
    <w:rsid w:val="00AB506A"/>
    <w:rsid w:val="00AB6642"/>
    <w:rsid w:val="00AB6C59"/>
    <w:rsid w:val="00AB6D7E"/>
    <w:rsid w:val="00AB6DE3"/>
    <w:rsid w:val="00AC07C7"/>
    <w:rsid w:val="00AC0F86"/>
    <w:rsid w:val="00AC1326"/>
    <w:rsid w:val="00AC185B"/>
    <w:rsid w:val="00AC1EA4"/>
    <w:rsid w:val="00AC51AC"/>
    <w:rsid w:val="00AC65E3"/>
    <w:rsid w:val="00AC6B5D"/>
    <w:rsid w:val="00AD2AF7"/>
    <w:rsid w:val="00AE177E"/>
    <w:rsid w:val="00AE2BAF"/>
    <w:rsid w:val="00AE3791"/>
    <w:rsid w:val="00AF0FD2"/>
    <w:rsid w:val="00AF1BD4"/>
    <w:rsid w:val="00B069A6"/>
    <w:rsid w:val="00B06D74"/>
    <w:rsid w:val="00B12F7F"/>
    <w:rsid w:val="00B139C2"/>
    <w:rsid w:val="00B15F4B"/>
    <w:rsid w:val="00B20250"/>
    <w:rsid w:val="00B22B98"/>
    <w:rsid w:val="00B2311B"/>
    <w:rsid w:val="00B24DA5"/>
    <w:rsid w:val="00B25F94"/>
    <w:rsid w:val="00B26A83"/>
    <w:rsid w:val="00B32AEB"/>
    <w:rsid w:val="00B3664C"/>
    <w:rsid w:val="00B36798"/>
    <w:rsid w:val="00B3711D"/>
    <w:rsid w:val="00B37F6D"/>
    <w:rsid w:val="00B420F0"/>
    <w:rsid w:val="00B42E1D"/>
    <w:rsid w:val="00B433A1"/>
    <w:rsid w:val="00B45122"/>
    <w:rsid w:val="00B50822"/>
    <w:rsid w:val="00B629DA"/>
    <w:rsid w:val="00B63AF2"/>
    <w:rsid w:val="00B67BCA"/>
    <w:rsid w:val="00B708AD"/>
    <w:rsid w:val="00B73B65"/>
    <w:rsid w:val="00B74A97"/>
    <w:rsid w:val="00B76BC4"/>
    <w:rsid w:val="00B76E51"/>
    <w:rsid w:val="00B80BC5"/>
    <w:rsid w:val="00B81BD9"/>
    <w:rsid w:val="00B83309"/>
    <w:rsid w:val="00B85A8D"/>
    <w:rsid w:val="00B874CF"/>
    <w:rsid w:val="00B905F3"/>
    <w:rsid w:val="00B90DBB"/>
    <w:rsid w:val="00B91CB6"/>
    <w:rsid w:val="00B92854"/>
    <w:rsid w:val="00B933C7"/>
    <w:rsid w:val="00B94258"/>
    <w:rsid w:val="00B94B3C"/>
    <w:rsid w:val="00B96F14"/>
    <w:rsid w:val="00BA0D5C"/>
    <w:rsid w:val="00BA0FB8"/>
    <w:rsid w:val="00BA2185"/>
    <w:rsid w:val="00BA38E2"/>
    <w:rsid w:val="00BA69AB"/>
    <w:rsid w:val="00BB06D6"/>
    <w:rsid w:val="00BB0FEF"/>
    <w:rsid w:val="00BB2631"/>
    <w:rsid w:val="00BB31E6"/>
    <w:rsid w:val="00BB5D87"/>
    <w:rsid w:val="00BB6533"/>
    <w:rsid w:val="00BC2014"/>
    <w:rsid w:val="00BC238B"/>
    <w:rsid w:val="00BC281A"/>
    <w:rsid w:val="00BC294C"/>
    <w:rsid w:val="00BC2FE6"/>
    <w:rsid w:val="00BC4A9D"/>
    <w:rsid w:val="00BD02F3"/>
    <w:rsid w:val="00BD4787"/>
    <w:rsid w:val="00BD6991"/>
    <w:rsid w:val="00BD6E03"/>
    <w:rsid w:val="00BD79E3"/>
    <w:rsid w:val="00BD7AAD"/>
    <w:rsid w:val="00BE406B"/>
    <w:rsid w:val="00BE622A"/>
    <w:rsid w:val="00BF05FA"/>
    <w:rsid w:val="00BF2DA6"/>
    <w:rsid w:val="00BF3A10"/>
    <w:rsid w:val="00BF4AB2"/>
    <w:rsid w:val="00C02486"/>
    <w:rsid w:val="00C03289"/>
    <w:rsid w:val="00C037E0"/>
    <w:rsid w:val="00C06D69"/>
    <w:rsid w:val="00C075C7"/>
    <w:rsid w:val="00C1074A"/>
    <w:rsid w:val="00C10C62"/>
    <w:rsid w:val="00C13500"/>
    <w:rsid w:val="00C14167"/>
    <w:rsid w:val="00C15324"/>
    <w:rsid w:val="00C15AB8"/>
    <w:rsid w:val="00C166DC"/>
    <w:rsid w:val="00C208CC"/>
    <w:rsid w:val="00C23C8E"/>
    <w:rsid w:val="00C24980"/>
    <w:rsid w:val="00C31969"/>
    <w:rsid w:val="00C3228B"/>
    <w:rsid w:val="00C32B9B"/>
    <w:rsid w:val="00C32CC9"/>
    <w:rsid w:val="00C35DA2"/>
    <w:rsid w:val="00C376FD"/>
    <w:rsid w:val="00C40639"/>
    <w:rsid w:val="00C41917"/>
    <w:rsid w:val="00C41960"/>
    <w:rsid w:val="00C41D90"/>
    <w:rsid w:val="00C4200B"/>
    <w:rsid w:val="00C43055"/>
    <w:rsid w:val="00C448EA"/>
    <w:rsid w:val="00C452F6"/>
    <w:rsid w:val="00C45610"/>
    <w:rsid w:val="00C45E67"/>
    <w:rsid w:val="00C46EE3"/>
    <w:rsid w:val="00C47172"/>
    <w:rsid w:val="00C52085"/>
    <w:rsid w:val="00C55AFA"/>
    <w:rsid w:val="00C568BF"/>
    <w:rsid w:val="00C60623"/>
    <w:rsid w:val="00C61677"/>
    <w:rsid w:val="00C61F55"/>
    <w:rsid w:val="00C620FA"/>
    <w:rsid w:val="00C6372F"/>
    <w:rsid w:val="00C63E1B"/>
    <w:rsid w:val="00C65FAB"/>
    <w:rsid w:val="00C729F3"/>
    <w:rsid w:val="00C73272"/>
    <w:rsid w:val="00C73599"/>
    <w:rsid w:val="00C73DFD"/>
    <w:rsid w:val="00C869C4"/>
    <w:rsid w:val="00C87917"/>
    <w:rsid w:val="00C9222C"/>
    <w:rsid w:val="00C92DBC"/>
    <w:rsid w:val="00C9373F"/>
    <w:rsid w:val="00C93837"/>
    <w:rsid w:val="00C93A7A"/>
    <w:rsid w:val="00C95EF0"/>
    <w:rsid w:val="00C9658F"/>
    <w:rsid w:val="00C97593"/>
    <w:rsid w:val="00CA1009"/>
    <w:rsid w:val="00CA3961"/>
    <w:rsid w:val="00CA4DF2"/>
    <w:rsid w:val="00CA4EE9"/>
    <w:rsid w:val="00CA59E0"/>
    <w:rsid w:val="00CA6159"/>
    <w:rsid w:val="00CA6B92"/>
    <w:rsid w:val="00CA70F4"/>
    <w:rsid w:val="00CA73EE"/>
    <w:rsid w:val="00CB01B2"/>
    <w:rsid w:val="00CB0E74"/>
    <w:rsid w:val="00CB0FE4"/>
    <w:rsid w:val="00CB44D6"/>
    <w:rsid w:val="00CB5219"/>
    <w:rsid w:val="00CB7443"/>
    <w:rsid w:val="00CC185E"/>
    <w:rsid w:val="00CC2961"/>
    <w:rsid w:val="00CC3125"/>
    <w:rsid w:val="00CC33F3"/>
    <w:rsid w:val="00CC346B"/>
    <w:rsid w:val="00CC5DD7"/>
    <w:rsid w:val="00CC697B"/>
    <w:rsid w:val="00CC72BF"/>
    <w:rsid w:val="00CD1E87"/>
    <w:rsid w:val="00CD4D40"/>
    <w:rsid w:val="00CD519F"/>
    <w:rsid w:val="00CD51D9"/>
    <w:rsid w:val="00CD55A0"/>
    <w:rsid w:val="00CD5F75"/>
    <w:rsid w:val="00CD6C55"/>
    <w:rsid w:val="00CE064C"/>
    <w:rsid w:val="00CE323F"/>
    <w:rsid w:val="00CE4FEB"/>
    <w:rsid w:val="00CE565E"/>
    <w:rsid w:val="00CE5947"/>
    <w:rsid w:val="00CE70D1"/>
    <w:rsid w:val="00CF143D"/>
    <w:rsid w:val="00CF1832"/>
    <w:rsid w:val="00CF22F3"/>
    <w:rsid w:val="00CF3D2A"/>
    <w:rsid w:val="00CF53CE"/>
    <w:rsid w:val="00CF5C28"/>
    <w:rsid w:val="00CF62CF"/>
    <w:rsid w:val="00D005EF"/>
    <w:rsid w:val="00D00F3C"/>
    <w:rsid w:val="00D015DE"/>
    <w:rsid w:val="00D01E20"/>
    <w:rsid w:val="00D11CA8"/>
    <w:rsid w:val="00D13F52"/>
    <w:rsid w:val="00D163BB"/>
    <w:rsid w:val="00D202A7"/>
    <w:rsid w:val="00D209BA"/>
    <w:rsid w:val="00D223F4"/>
    <w:rsid w:val="00D22437"/>
    <w:rsid w:val="00D23442"/>
    <w:rsid w:val="00D2404C"/>
    <w:rsid w:val="00D27E79"/>
    <w:rsid w:val="00D34BA6"/>
    <w:rsid w:val="00D34FEA"/>
    <w:rsid w:val="00D35033"/>
    <w:rsid w:val="00D3520E"/>
    <w:rsid w:val="00D419A4"/>
    <w:rsid w:val="00D44C9A"/>
    <w:rsid w:val="00D464EB"/>
    <w:rsid w:val="00D51C89"/>
    <w:rsid w:val="00D54551"/>
    <w:rsid w:val="00D5501D"/>
    <w:rsid w:val="00D5635B"/>
    <w:rsid w:val="00D5778A"/>
    <w:rsid w:val="00D6018C"/>
    <w:rsid w:val="00D60AF0"/>
    <w:rsid w:val="00D612D4"/>
    <w:rsid w:val="00D6198E"/>
    <w:rsid w:val="00D62361"/>
    <w:rsid w:val="00D62A35"/>
    <w:rsid w:val="00D63210"/>
    <w:rsid w:val="00D6404E"/>
    <w:rsid w:val="00D65C22"/>
    <w:rsid w:val="00D67D61"/>
    <w:rsid w:val="00D7076A"/>
    <w:rsid w:val="00D70B15"/>
    <w:rsid w:val="00D70D96"/>
    <w:rsid w:val="00D71DF4"/>
    <w:rsid w:val="00D7252B"/>
    <w:rsid w:val="00D7290B"/>
    <w:rsid w:val="00D7402F"/>
    <w:rsid w:val="00D8007E"/>
    <w:rsid w:val="00D8147D"/>
    <w:rsid w:val="00D83880"/>
    <w:rsid w:val="00D90A61"/>
    <w:rsid w:val="00D91144"/>
    <w:rsid w:val="00D94300"/>
    <w:rsid w:val="00D97AA6"/>
    <w:rsid w:val="00DA2CF1"/>
    <w:rsid w:val="00DA35B5"/>
    <w:rsid w:val="00DA5E5C"/>
    <w:rsid w:val="00DA6CF5"/>
    <w:rsid w:val="00DB175B"/>
    <w:rsid w:val="00DB382E"/>
    <w:rsid w:val="00DB40C3"/>
    <w:rsid w:val="00DC1D01"/>
    <w:rsid w:val="00DC4D81"/>
    <w:rsid w:val="00DC603A"/>
    <w:rsid w:val="00DC7273"/>
    <w:rsid w:val="00DC7561"/>
    <w:rsid w:val="00DD27A8"/>
    <w:rsid w:val="00DD2FA7"/>
    <w:rsid w:val="00DD3823"/>
    <w:rsid w:val="00DD383F"/>
    <w:rsid w:val="00DD6206"/>
    <w:rsid w:val="00DD7642"/>
    <w:rsid w:val="00DD7841"/>
    <w:rsid w:val="00DE19FA"/>
    <w:rsid w:val="00DE2CE6"/>
    <w:rsid w:val="00DE3733"/>
    <w:rsid w:val="00DE42B5"/>
    <w:rsid w:val="00DE494C"/>
    <w:rsid w:val="00DE52F8"/>
    <w:rsid w:val="00DE6454"/>
    <w:rsid w:val="00DF0728"/>
    <w:rsid w:val="00DF1394"/>
    <w:rsid w:val="00DF5DED"/>
    <w:rsid w:val="00DF696C"/>
    <w:rsid w:val="00E00779"/>
    <w:rsid w:val="00E0137B"/>
    <w:rsid w:val="00E01B3A"/>
    <w:rsid w:val="00E01FA7"/>
    <w:rsid w:val="00E03AD3"/>
    <w:rsid w:val="00E04127"/>
    <w:rsid w:val="00E11F23"/>
    <w:rsid w:val="00E129E6"/>
    <w:rsid w:val="00E13918"/>
    <w:rsid w:val="00E15FD0"/>
    <w:rsid w:val="00E20649"/>
    <w:rsid w:val="00E2357A"/>
    <w:rsid w:val="00E24969"/>
    <w:rsid w:val="00E302F1"/>
    <w:rsid w:val="00E3042A"/>
    <w:rsid w:val="00E32BC5"/>
    <w:rsid w:val="00E338CC"/>
    <w:rsid w:val="00E37620"/>
    <w:rsid w:val="00E40BAD"/>
    <w:rsid w:val="00E4278B"/>
    <w:rsid w:val="00E44EA9"/>
    <w:rsid w:val="00E44FE3"/>
    <w:rsid w:val="00E46317"/>
    <w:rsid w:val="00E46612"/>
    <w:rsid w:val="00E467D4"/>
    <w:rsid w:val="00E51E4F"/>
    <w:rsid w:val="00E53C25"/>
    <w:rsid w:val="00E542EE"/>
    <w:rsid w:val="00E5666A"/>
    <w:rsid w:val="00E64201"/>
    <w:rsid w:val="00E66E99"/>
    <w:rsid w:val="00E705A7"/>
    <w:rsid w:val="00E70789"/>
    <w:rsid w:val="00E708DB"/>
    <w:rsid w:val="00E718BD"/>
    <w:rsid w:val="00E719D0"/>
    <w:rsid w:val="00E72267"/>
    <w:rsid w:val="00E734D0"/>
    <w:rsid w:val="00E74301"/>
    <w:rsid w:val="00E74977"/>
    <w:rsid w:val="00E75155"/>
    <w:rsid w:val="00E75566"/>
    <w:rsid w:val="00E76DC2"/>
    <w:rsid w:val="00E77F15"/>
    <w:rsid w:val="00E8157D"/>
    <w:rsid w:val="00E8165C"/>
    <w:rsid w:val="00E84A81"/>
    <w:rsid w:val="00E85E24"/>
    <w:rsid w:val="00E87220"/>
    <w:rsid w:val="00E91468"/>
    <w:rsid w:val="00E93DC0"/>
    <w:rsid w:val="00E94376"/>
    <w:rsid w:val="00E96D90"/>
    <w:rsid w:val="00E97294"/>
    <w:rsid w:val="00EA04E0"/>
    <w:rsid w:val="00EA368F"/>
    <w:rsid w:val="00EA4AE6"/>
    <w:rsid w:val="00EA4C54"/>
    <w:rsid w:val="00EA76F7"/>
    <w:rsid w:val="00EB06A8"/>
    <w:rsid w:val="00EB153B"/>
    <w:rsid w:val="00EB1C9A"/>
    <w:rsid w:val="00EB40E7"/>
    <w:rsid w:val="00EB5888"/>
    <w:rsid w:val="00EC069F"/>
    <w:rsid w:val="00EC236D"/>
    <w:rsid w:val="00EC2A67"/>
    <w:rsid w:val="00EC3DB1"/>
    <w:rsid w:val="00EC454F"/>
    <w:rsid w:val="00EC46D8"/>
    <w:rsid w:val="00EC7369"/>
    <w:rsid w:val="00EC7E60"/>
    <w:rsid w:val="00ED01D9"/>
    <w:rsid w:val="00ED0D35"/>
    <w:rsid w:val="00ED0F9C"/>
    <w:rsid w:val="00ED1A35"/>
    <w:rsid w:val="00ED1D9B"/>
    <w:rsid w:val="00ED3779"/>
    <w:rsid w:val="00ED3BC7"/>
    <w:rsid w:val="00ED5DF0"/>
    <w:rsid w:val="00EE18EA"/>
    <w:rsid w:val="00EE250D"/>
    <w:rsid w:val="00EE2F08"/>
    <w:rsid w:val="00EE31BE"/>
    <w:rsid w:val="00EE3F53"/>
    <w:rsid w:val="00EE4302"/>
    <w:rsid w:val="00EF0F2C"/>
    <w:rsid w:val="00EF20EC"/>
    <w:rsid w:val="00EF2C85"/>
    <w:rsid w:val="00EF3211"/>
    <w:rsid w:val="00EF50AC"/>
    <w:rsid w:val="00EF529A"/>
    <w:rsid w:val="00F01EC6"/>
    <w:rsid w:val="00F01F59"/>
    <w:rsid w:val="00F02D0E"/>
    <w:rsid w:val="00F075EA"/>
    <w:rsid w:val="00F101B2"/>
    <w:rsid w:val="00F10B8C"/>
    <w:rsid w:val="00F12B1F"/>
    <w:rsid w:val="00F131B3"/>
    <w:rsid w:val="00F15FAD"/>
    <w:rsid w:val="00F20C97"/>
    <w:rsid w:val="00F241E5"/>
    <w:rsid w:val="00F25377"/>
    <w:rsid w:val="00F25FB4"/>
    <w:rsid w:val="00F26423"/>
    <w:rsid w:val="00F26C2B"/>
    <w:rsid w:val="00F27169"/>
    <w:rsid w:val="00F275B2"/>
    <w:rsid w:val="00F27B43"/>
    <w:rsid w:val="00F30606"/>
    <w:rsid w:val="00F34C96"/>
    <w:rsid w:val="00F369D8"/>
    <w:rsid w:val="00F36C62"/>
    <w:rsid w:val="00F40186"/>
    <w:rsid w:val="00F42AAE"/>
    <w:rsid w:val="00F43EAE"/>
    <w:rsid w:val="00F450CB"/>
    <w:rsid w:val="00F45DAC"/>
    <w:rsid w:val="00F47921"/>
    <w:rsid w:val="00F4793B"/>
    <w:rsid w:val="00F506A4"/>
    <w:rsid w:val="00F519D2"/>
    <w:rsid w:val="00F5239E"/>
    <w:rsid w:val="00F63DFC"/>
    <w:rsid w:val="00F676BA"/>
    <w:rsid w:val="00F702B2"/>
    <w:rsid w:val="00F70C15"/>
    <w:rsid w:val="00F729F1"/>
    <w:rsid w:val="00F752FB"/>
    <w:rsid w:val="00F76491"/>
    <w:rsid w:val="00F7736D"/>
    <w:rsid w:val="00F80A80"/>
    <w:rsid w:val="00F8291D"/>
    <w:rsid w:val="00F82EFC"/>
    <w:rsid w:val="00F832F1"/>
    <w:rsid w:val="00F8494C"/>
    <w:rsid w:val="00F862C3"/>
    <w:rsid w:val="00F862CB"/>
    <w:rsid w:val="00F927E2"/>
    <w:rsid w:val="00F92FCE"/>
    <w:rsid w:val="00F93250"/>
    <w:rsid w:val="00F951EF"/>
    <w:rsid w:val="00F97F00"/>
    <w:rsid w:val="00FA0D9A"/>
    <w:rsid w:val="00FA0DB7"/>
    <w:rsid w:val="00FA124E"/>
    <w:rsid w:val="00FA1A65"/>
    <w:rsid w:val="00FA2942"/>
    <w:rsid w:val="00FA4811"/>
    <w:rsid w:val="00FA4A86"/>
    <w:rsid w:val="00FA562D"/>
    <w:rsid w:val="00FA6F3C"/>
    <w:rsid w:val="00FB26D3"/>
    <w:rsid w:val="00FC04BA"/>
    <w:rsid w:val="00FC249D"/>
    <w:rsid w:val="00FC574E"/>
    <w:rsid w:val="00FC58AF"/>
    <w:rsid w:val="00FC65A0"/>
    <w:rsid w:val="00FC7775"/>
    <w:rsid w:val="00FD2480"/>
    <w:rsid w:val="00FD6880"/>
    <w:rsid w:val="00FE51F5"/>
    <w:rsid w:val="00FE5BDF"/>
    <w:rsid w:val="00FF15D8"/>
    <w:rsid w:val="00FF5D9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02"/>
    <w:pPr>
      <w:spacing w:after="200" w:line="276"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28B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2177"/>
    <w:pPr>
      <w:ind w:left="720"/>
    </w:pPr>
    <w:rPr>
      <w:rFonts w:ascii="Calibri" w:eastAsia="Times New Roman" w:hAnsi="Calibri" w:cs="Times New Roman"/>
      <w:sz w:val="22"/>
      <w:szCs w:val="22"/>
    </w:rPr>
  </w:style>
  <w:style w:type="character" w:styleId="Emphasis">
    <w:name w:val="Emphasis"/>
    <w:basedOn w:val="DefaultParagraphFont"/>
    <w:uiPriority w:val="99"/>
    <w:qFormat/>
    <w:rsid w:val="00866DB9"/>
    <w:rPr>
      <w:rFonts w:cs="Times New Roman"/>
      <w:i/>
      <w:iCs/>
    </w:rPr>
  </w:style>
  <w:style w:type="paragraph" w:styleId="NormalWeb">
    <w:name w:val="Normal (Web)"/>
    <w:basedOn w:val="Normal"/>
    <w:uiPriority w:val="99"/>
    <w:rsid w:val="006D7DE1"/>
    <w:pPr>
      <w:spacing w:before="100" w:beforeAutospacing="1" w:after="100" w:afterAutospacing="1" w:line="240" w:lineRule="auto"/>
    </w:pPr>
    <w:rPr>
      <w:rFonts w:ascii="Times New Roman" w:eastAsia="Times New Roman" w:hAnsi="Times New Roman" w:cs="Times New Roman"/>
      <w:lang w:val="en-US"/>
    </w:rPr>
  </w:style>
  <w:style w:type="character" w:styleId="Hyperlink">
    <w:name w:val="Hyperlink"/>
    <w:basedOn w:val="DefaultParagraphFont"/>
    <w:uiPriority w:val="99"/>
    <w:semiHidden/>
    <w:rsid w:val="002A3915"/>
    <w:rPr>
      <w:rFonts w:cs="Times New Roman"/>
      <w:color w:val="0000FF"/>
      <w:u w:val="single"/>
    </w:rPr>
  </w:style>
  <w:style w:type="character" w:styleId="CommentReference">
    <w:name w:val="annotation reference"/>
    <w:basedOn w:val="DefaultParagraphFont"/>
    <w:uiPriority w:val="99"/>
    <w:semiHidden/>
    <w:rsid w:val="0020659C"/>
    <w:rPr>
      <w:rFonts w:cs="Times New Roman"/>
      <w:sz w:val="16"/>
      <w:szCs w:val="16"/>
    </w:rPr>
  </w:style>
  <w:style w:type="paragraph" w:styleId="CommentText">
    <w:name w:val="annotation text"/>
    <w:basedOn w:val="Normal"/>
    <w:link w:val="CommentTextChar"/>
    <w:uiPriority w:val="99"/>
    <w:semiHidden/>
    <w:rsid w:val="002065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659C"/>
    <w:rPr>
      <w:rFonts w:cs="Times New Roman"/>
      <w:sz w:val="20"/>
      <w:szCs w:val="20"/>
    </w:rPr>
  </w:style>
  <w:style w:type="paragraph" w:styleId="CommentSubject">
    <w:name w:val="annotation subject"/>
    <w:basedOn w:val="CommentText"/>
    <w:next w:val="CommentText"/>
    <w:link w:val="CommentSubjectChar"/>
    <w:uiPriority w:val="99"/>
    <w:semiHidden/>
    <w:rsid w:val="0020659C"/>
    <w:rPr>
      <w:b/>
      <w:bCs/>
    </w:rPr>
  </w:style>
  <w:style w:type="character" w:customStyle="1" w:styleId="CommentSubjectChar">
    <w:name w:val="Comment Subject Char"/>
    <w:basedOn w:val="CommentTextChar"/>
    <w:link w:val="CommentSubject"/>
    <w:uiPriority w:val="99"/>
    <w:semiHidden/>
    <w:locked/>
    <w:rsid w:val="0020659C"/>
    <w:rPr>
      <w:rFonts w:cs="Times New Roman"/>
      <w:b/>
      <w:bCs/>
      <w:sz w:val="20"/>
      <w:szCs w:val="20"/>
    </w:rPr>
  </w:style>
  <w:style w:type="paragraph" w:styleId="BalloonText">
    <w:name w:val="Balloon Text"/>
    <w:basedOn w:val="Normal"/>
    <w:link w:val="BalloonTextChar"/>
    <w:uiPriority w:val="99"/>
    <w:semiHidden/>
    <w:rsid w:val="0020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59C"/>
    <w:rPr>
      <w:rFonts w:ascii="Tahoma" w:hAnsi="Tahoma" w:cs="Tahoma"/>
      <w:sz w:val="16"/>
      <w:szCs w:val="16"/>
    </w:rPr>
  </w:style>
  <w:style w:type="paragraph" w:customStyle="1" w:styleId="Default">
    <w:name w:val="Default"/>
    <w:uiPriority w:val="99"/>
    <w:rsid w:val="00E46612"/>
    <w:pPr>
      <w:autoSpaceDE w:val="0"/>
      <w:autoSpaceDN w:val="0"/>
      <w:adjustRightInd w:val="0"/>
    </w:pPr>
    <w:rPr>
      <w:color w:val="000000"/>
      <w:sz w:val="24"/>
      <w:szCs w:val="24"/>
      <w:lang w:val="en-CA"/>
    </w:rPr>
  </w:style>
  <w:style w:type="paragraph" w:styleId="Header">
    <w:name w:val="header"/>
    <w:basedOn w:val="Normal"/>
    <w:link w:val="HeaderChar"/>
    <w:uiPriority w:val="99"/>
    <w:rsid w:val="00C448EA"/>
    <w:pPr>
      <w:tabs>
        <w:tab w:val="center" w:pos="4320"/>
        <w:tab w:val="right" w:pos="8640"/>
      </w:tabs>
      <w:spacing w:after="0" w:line="240" w:lineRule="auto"/>
    </w:pPr>
    <w:rPr>
      <w:rFonts w:ascii="Bookman Old Style" w:eastAsia="Times New Roman" w:hAnsi="Bookman Old Style" w:cs="Times New Roman"/>
      <w:szCs w:val="20"/>
    </w:rPr>
  </w:style>
  <w:style w:type="character" w:customStyle="1" w:styleId="HeaderChar">
    <w:name w:val="Header Char"/>
    <w:basedOn w:val="DefaultParagraphFont"/>
    <w:link w:val="Header"/>
    <w:uiPriority w:val="99"/>
    <w:locked/>
    <w:rsid w:val="00C448EA"/>
    <w:rPr>
      <w:rFonts w:ascii="Bookman Old Style" w:hAnsi="Bookman Old Style" w:cs="Times New Roman"/>
      <w:sz w:val="20"/>
      <w:szCs w:val="20"/>
    </w:rPr>
  </w:style>
  <w:style w:type="paragraph" w:styleId="Footer">
    <w:name w:val="footer"/>
    <w:basedOn w:val="Normal"/>
    <w:link w:val="FooterChar"/>
    <w:uiPriority w:val="99"/>
    <w:rsid w:val="009B14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B1493"/>
    <w:rPr>
      <w:rFonts w:cs="Times New Roman"/>
    </w:rPr>
  </w:style>
  <w:style w:type="paragraph" w:styleId="DocumentMap">
    <w:name w:val="Document Map"/>
    <w:basedOn w:val="Normal"/>
    <w:link w:val="DocumentMapChar"/>
    <w:uiPriority w:val="99"/>
    <w:semiHidden/>
    <w:rsid w:val="00D60A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60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3691">
      <w:bodyDiv w:val="1"/>
      <w:marLeft w:val="0"/>
      <w:marRight w:val="0"/>
      <w:marTop w:val="0"/>
      <w:marBottom w:val="0"/>
      <w:divBdr>
        <w:top w:val="none" w:sz="0" w:space="0" w:color="auto"/>
        <w:left w:val="none" w:sz="0" w:space="0" w:color="auto"/>
        <w:bottom w:val="none" w:sz="0" w:space="0" w:color="auto"/>
        <w:right w:val="none" w:sz="0" w:space="0" w:color="auto"/>
      </w:divBdr>
    </w:div>
    <w:div w:id="214507790">
      <w:bodyDiv w:val="1"/>
      <w:marLeft w:val="0"/>
      <w:marRight w:val="0"/>
      <w:marTop w:val="0"/>
      <w:marBottom w:val="0"/>
      <w:divBdr>
        <w:top w:val="none" w:sz="0" w:space="0" w:color="auto"/>
        <w:left w:val="none" w:sz="0" w:space="0" w:color="auto"/>
        <w:bottom w:val="none" w:sz="0" w:space="0" w:color="auto"/>
        <w:right w:val="none" w:sz="0" w:space="0" w:color="auto"/>
      </w:divBdr>
    </w:div>
    <w:div w:id="955140211">
      <w:bodyDiv w:val="1"/>
      <w:marLeft w:val="0"/>
      <w:marRight w:val="0"/>
      <w:marTop w:val="0"/>
      <w:marBottom w:val="0"/>
      <w:divBdr>
        <w:top w:val="none" w:sz="0" w:space="0" w:color="auto"/>
        <w:left w:val="none" w:sz="0" w:space="0" w:color="auto"/>
        <w:bottom w:val="none" w:sz="0" w:space="0" w:color="auto"/>
        <w:right w:val="none" w:sz="0" w:space="0" w:color="auto"/>
      </w:divBdr>
    </w:div>
    <w:div w:id="1155995764">
      <w:marLeft w:val="0"/>
      <w:marRight w:val="0"/>
      <w:marTop w:val="0"/>
      <w:marBottom w:val="0"/>
      <w:divBdr>
        <w:top w:val="none" w:sz="0" w:space="0" w:color="auto"/>
        <w:left w:val="none" w:sz="0" w:space="0" w:color="auto"/>
        <w:bottom w:val="none" w:sz="0" w:space="0" w:color="auto"/>
        <w:right w:val="none" w:sz="0" w:space="0" w:color="auto"/>
      </w:divBdr>
    </w:div>
    <w:div w:id="1155995765">
      <w:marLeft w:val="0"/>
      <w:marRight w:val="0"/>
      <w:marTop w:val="0"/>
      <w:marBottom w:val="0"/>
      <w:divBdr>
        <w:top w:val="none" w:sz="0" w:space="0" w:color="auto"/>
        <w:left w:val="none" w:sz="0" w:space="0" w:color="auto"/>
        <w:bottom w:val="none" w:sz="0" w:space="0" w:color="auto"/>
        <w:right w:val="none" w:sz="0" w:space="0" w:color="auto"/>
      </w:divBdr>
    </w:div>
    <w:div w:id="1155995766">
      <w:marLeft w:val="0"/>
      <w:marRight w:val="0"/>
      <w:marTop w:val="0"/>
      <w:marBottom w:val="0"/>
      <w:divBdr>
        <w:top w:val="none" w:sz="0" w:space="0" w:color="auto"/>
        <w:left w:val="none" w:sz="0" w:space="0" w:color="auto"/>
        <w:bottom w:val="none" w:sz="0" w:space="0" w:color="auto"/>
        <w:right w:val="none" w:sz="0" w:space="0" w:color="auto"/>
      </w:divBdr>
    </w:div>
    <w:div w:id="1155995767">
      <w:marLeft w:val="0"/>
      <w:marRight w:val="0"/>
      <w:marTop w:val="0"/>
      <w:marBottom w:val="0"/>
      <w:divBdr>
        <w:top w:val="none" w:sz="0" w:space="0" w:color="auto"/>
        <w:left w:val="none" w:sz="0" w:space="0" w:color="auto"/>
        <w:bottom w:val="none" w:sz="0" w:space="0" w:color="auto"/>
        <w:right w:val="none" w:sz="0" w:space="0" w:color="auto"/>
      </w:divBdr>
    </w:div>
    <w:div w:id="13822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onitor2\AppData\Local\Microsoft\Windows\Temporary%20Internet%20Files\Content.Outlook\7NC07XGW\www.dfo-mpo.gc.ca\p%5bnw-ppe\fpp-ppp\index-eng.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E6667-10A2-490A-B935-C707C293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Independent Environmental Monitoring Agency</vt:lpstr>
    </vt:vector>
  </TitlesOfParts>
  <Company>Microsoft</Company>
  <LinksUpToDate>false</LinksUpToDate>
  <CharactersWithSpaces>23267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Environmental Monitoring Agency</dc:title>
  <dc:creator>agency</dc:creator>
  <cp:lastModifiedBy>Jessica Simpson</cp:lastModifiedBy>
  <cp:revision>2</cp:revision>
  <dcterms:created xsi:type="dcterms:W3CDTF">2014-06-10T22:47:00Z</dcterms:created>
  <dcterms:modified xsi:type="dcterms:W3CDTF">2014-06-10T22:47:00Z</dcterms:modified>
</cp:coreProperties>
</file>